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577C32"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pict w14:anchorId="460C506E">
          <v:rect id="_x0000_i1029" alt="" style="width:453.6pt;height:.05pt;mso-width-percent:0;mso-height-percent:0;mso-width-percent:0;mso-height-percent:0" o:hralign="center" o:hrstd="t" o:hr="t" fillcolor="#aca899" stroked="f"/>
        </w:pict>
      </w:r>
    </w:p>
    <w:p w14:paraId="1E8A14D7" w14:textId="77777777" w:rsidR="00C53772" w:rsidRPr="00FA19B4" w:rsidRDefault="00D55201" w:rsidP="006C5C0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er overlap op achterconstructie</w:t>
      </w:r>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4E2BD6" w14:textId="68608417" w:rsidR="00D55201" w:rsidRPr="00D55201" w:rsidRDefault="00D55201" w:rsidP="006C5C05">
      <w:pPr>
        <w:pStyle w:val="Kop3"/>
        <w:spacing w:before="0"/>
      </w:pPr>
      <w:r w:rsidRPr="00D55201">
        <w:rPr>
          <w:color w:val="0000FF"/>
        </w:rPr>
        <w:t>18.42.50.¦261</w:t>
      </w:r>
      <w:r w:rsidRPr="00FA19B4">
        <w:t>.</w:t>
      </w:r>
      <w:r>
        <w:rPr>
          <w:color w:val="008000"/>
        </w:rPr>
        <w:t>2-</w:t>
      </w:r>
      <w:r w:rsidRPr="00FA19B4">
        <w:rPr>
          <w:color w:val="008000"/>
        </w:rPr>
        <w:t>.</w:t>
      </w:r>
      <w:r>
        <w:t>¦..</w:t>
      </w:r>
      <w:r>
        <w:rPr>
          <w:rStyle w:val="Kop5BlauwChar"/>
          <w:lang w:val="nl-BE"/>
        </w:rPr>
        <w:t xml:space="preserve"> </w:t>
      </w:r>
      <w:r w:rsidRPr="00D55201">
        <w:t>Gevelafwerkingen, platen zonder overlap op achterconstruct</w:t>
      </w:r>
      <w:r w:rsidR="007D4C5B">
        <w:t>i</w:t>
      </w:r>
      <w:r w:rsidRPr="00D55201">
        <w:t xml:space="preserve">e, </w:t>
      </w:r>
      <w:r w:rsidR="008440A4">
        <w:t>houtvezelcement</w:t>
      </w:r>
    </w:p>
    <w:p w14:paraId="42A8E477" w14:textId="77777777" w:rsidR="002C4E2E" w:rsidRPr="00FA19B4" w:rsidRDefault="00577C32" w:rsidP="006C5C05">
      <w:pPr>
        <w:pStyle w:val="Lijn"/>
        <w:spacing w:before="0" w:after="0"/>
      </w:pPr>
      <w:bookmarkStart w:id="63" w:name="_Toc265507989"/>
      <w:bookmarkStart w:id="64" w:name="_Toc333843158"/>
      <w:r>
        <w:rPr>
          <w:noProof/>
        </w:rPr>
        <w:pict w14:anchorId="27B1BB00">
          <v:rect id="_x0000_i1028" alt="" style="width:453.6pt;height:.05pt;mso-width-percent:0;mso-height-percent:0;mso-width-percent:0;mso-height-percent:0" o:hralign="center" o:hrstd="t" o:hr="t" fillcolor="#aca899" stroked="f"/>
        </w:pict>
      </w:r>
    </w:p>
    <w:p w14:paraId="0EABA7C1" w14:textId="120CB015" w:rsidR="00B372BF" w:rsidRPr="00FA19B4" w:rsidRDefault="00A565ED" w:rsidP="00B372BF">
      <w:pPr>
        <w:pStyle w:val="Merk2"/>
        <w:spacing w:before="0" w:after="0"/>
      </w:pPr>
      <w:r>
        <w:rPr>
          <w:rStyle w:val="Merk1Char"/>
        </w:rPr>
        <w:t>Cetris</w:t>
      </w:r>
      <w:r w:rsidR="00556958">
        <w:rPr>
          <w:rStyle w:val="Merk1Char"/>
        </w:rPr>
        <w:t xml:space="preserve"> Basis</w:t>
      </w:r>
      <w:r w:rsidR="00B372BF" w:rsidRPr="00FA19B4">
        <w:t xml:space="preserve"> </w:t>
      </w:r>
      <w:r w:rsidR="00B372BF">
        <w:t>–</w:t>
      </w:r>
      <w:r w:rsidR="00B372BF" w:rsidRPr="00FA19B4">
        <w:t xml:space="preserve"> </w:t>
      </w:r>
      <w:r w:rsidR="00966F70">
        <w:t>A</w:t>
      </w:r>
      <w:r w:rsidR="00B372BF" w:rsidRPr="00DC6587">
        <w:t>sbestvrij</w:t>
      </w:r>
      <w:r w:rsidR="00B372BF">
        <w:t>e</w:t>
      </w:r>
      <w:r w:rsidR="00966F70">
        <w:t xml:space="preserve"> </w:t>
      </w:r>
      <w:r w:rsidR="008440A4">
        <w:t>houtvezelcement</w:t>
      </w:r>
      <w:r w:rsidR="00B372BF" w:rsidRPr="00DC6587">
        <w:t>pla</w:t>
      </w:r>
      <w:r w:rsidR="00B372BF">
        <w:t>ten</w:t>
      </w:r>
      <w:r w:rsidR="00D85D40">
        <w:t xml:space="preserve">, </w:t>
      </w:r>
      <w:r w:rsidR="00BC2379">
        <w:t>voor samengestelde constructies</w:t>
      </w:r>
      <w:r w:rsidR="00383306">
        <w:t xml:space="preserve"> (vloeren, wanden, </w:t>
      </w:r>
      <w:r w:rsidR="00BF0EE5">
        <w:t xml:space="preserve">daken, </w:t>
      </w:r>
      <w:r w:rsidR="00383306">
        <w:t>gevels</w:t>
      </w:r>
      <w:r w:rsidR="00BF0EE5">
        <w:t>)</w:t>
      </w:r>
    </w:p>
    <w:bookmarkEnd w:id="63"/>
    <w:bookmarkEnd w:id="64"/>
    <w:p w14:paraId="3F0FA816" w14:textId="77777777" w:rsidR="002C4E2E" w:rsidRPr="00FA19B4" w:rsidRDefault="00577C32" w:rsidP="006C5C05">
      <w:pPr>
        <w:pStyle w:val="Lijn"/>
        <w:spacing w:before="0" w:after="0"/>
      </w:pPr>
      <w:r>
        <w:rPr>
          <w:noProof/>
        </w:rPr>
        <w:pict w14:anchorId="591DE8B3">
          <v:rect id="_x0000_i1027" alt="" style="width:453.6pt;height:.05pt;mso-width-percent:0;mso-height-percent:0;mso-width-percent:0;mso-height-percent:0" o:hralign="center" o:hrstd="t" o:hr="t" fillcolor="#aca899" stroked="f"/>
        </w:pict>
      </w:r>
    </w:p>
    <w:p w14:paraId="53919D40" w14:textId="43FC243A" w:rsidR="0013718B" w:rsidRPr="005B174C" w:rsidRDefault="0013718B" w:rsidP="0013718B">
      <w:pPr>
        <w:pStyle w:val="Kop5"/>
        <w:spacing w:before="0" w:after="0"/>
        <w:rPr>
          <w:lang w:val="nl-BE"/>
        </w:rPr>
      </w:pPr>
      <w:r w:rsidRPr="005B174C">
        <w:rPr>
          <w:rStyle w:val="Kop5BlauwChar"/>
          <w:lang w:val="nl-BE"/>
        </w:rPr>
        <w:t>.10.</w:t>
      </w:r>
      <w:r w:rsidRPr="005B174C">
        <w:rPr>
          <w:lang w:val="nl-BE"/>
        </w:rPr>
        <w:tab/>
        <w:t>OMVANG</w:t>
      </w:r>
      <w:r>
        <w:rPr>
          <w:lang w:val="nl-BE"/>
        </w:rPr>
        <w:t>, TOEPASSINGEN</w:t>
      </w:r>
    </w:p>
    <w:p w14:paraId="2FB02F28" w14:textId="77777777" w:rsidR="007F3844" w:rsidRDefault="007F3844" w:rsidP="002357BB">
      <w:pPr>
        <w:pStyle w:val="81"/>
      </w:pPr>
      <w:r>
        <w:t>Cetris Basis:</w:t>
      </w:r>
    </w:p>
    <w:p w14:paraId="2F23EDE3" w14:textId="474CC674" w:rsidR="00DA5815" w:rsidRDefault="002A2492" w:rsidP="007F3844">
      <w:pPr>
        <w:pStyle w:val="81"/>
      </w:pPr>
      <w:r>
        <w:t>G</w:t>
      </w:r>
      <w:r w:rsidR="00BF72E2">
        <w:t>eschikt voor g</w:t>
      </w:r>
      <w:r>
        <w:t>ebruik in samengestelde constructies</w:t>
      </w:r>
      <w:r w:rsidR="00DA5815">
        <w:t>:</w:t>
      </w:r>
    </w:p>
    <w:p w14:paraId="34593F8C" w14:textId="68A44833" w:rsidR="007F3844" w:rsidRDefault="007F3844" w:rsidP="007F3844">
      <w:pPr>
        <w:pStyle w:val="81"/>
      </w:pPr>
      <w:r>
        <w:t>-</w:t>
      </w:r>
      <w:r>
        <w:tab/>
        <w:t>Onderplaat voor vloerconstructies</w:t>
      </w:r>
      <w:r w:rsidR="00DA5815">
        <w:t>;</w:t>
      </w:r>
    </w:p>
    <w:p w14:paraId="5EE7A531" w14:textId="26F7CF3A" w:rsidR="007F3844" w:rsidRDefault="007F3844" w:rsidP="007F3844">
      <w:pPr>
        <w:pStyle w:val="81"/>
      </w:pPr>
      <w:r>
        <w:t>-</w:t>
      </w:r>
      <w:r>
        <w:tab/>
      </w:r>
      <w:r w:rsidR="00421CF1">
        <w:t>Binnenafwerking van buitenwanden</w:t>
      </w:r>
      <w:r w:rsidR="00DA5815">
        <w:t>;</w:t>
      </w:r>
    </w:p>
    <w:p w14:paraId="77B91FA4" w14:textId="0BD5AB1B" w:rsidR="007F3844" w:rsidRDefault="007F3844" w:rsidP="007F3844">
      <w:pPr>
        <w:pStyle w:val="81"/>
      </w:pPr>
      <w:r>
        <w:t>-</w:t>
      </w:r>
      <w:r>
        <w:tab/>
      </w:r>
      <w:r w:rsidR="00F131C2">
        <w:t>Onderdakplaat</w:t>
      </w:r>
      <w:r w:rsidR="00DA5815">
        <w:t>;</w:t>
      </w:r>
    </w:p>
    <w:p w14:paraId="2F57F1CB" w14:textId="0E621769" w:rsidR="009307B9" w:rsidRDefault="00172774" w:rsidP="002357BB">
      <w:pPr>
        <w:pStyle w:val="81"/>
      </w:pPr>
      <w:r>
        <w:t>-</w:t>
      </w:r>
      <w:r>
        <w:tab/>
      </w:r>
      <w:r w:rsidR="00F131C2">
        <w:t>Binnenwanden</w:t>
      </w:r>
      <w:r w:rsidR="00DA5815">
        <w:t>;</w:t>
      </w:r>
    </w:p>
    <w:p w14:paraId="5D76A64D" w14:textId="468C24E0" w:rsidR="00957CE5" w:rsidRDefault="00957CE5" w:rsidP="002357BB">
      <w:pPr>
        <w:pStyle w:val="81"/>
      </w:pPr>
      <w:r>
        <w:t>-</w:t>
      </w:r>
      <w:r>
        <w:tab/>
        <w:t>Verloren bekisting;</w:t>
      </w:r>
    </w:p>
    <w:p w14:paraId="17925A15" w14:textId="362E2311" w:rsidR="00957CE5" w:rsidRDefault="00957CE5" w:rsidP="002357BB">
      <w:pPr>
        <w:pStyle w:val="81"/>
      </w:pPr>
      <w:r>
        <w:t>-</w:t>
      </w:r>
      <w:r>
        <w:tab/>
        <w:t>Gevelpinten;</w:t>
      </w:r>
    </w:p>
    <w:p w14:paraId="70472F35" w14:textId="7BA17793" w:rsidR="00957CE5" w:rsidRDefault="00957CE5" w:rsidP="002357BB">
      <w:pPr>
        <w:pStyle w:val="81"/>
      </w:pPr>
      <w:r>
        <w:t>-</w:t>
      </w:r>
      <w:r>
        <w:tab/>
        <w:t>Omkasting van liggers en kolommen;</w:t>
      </w:r>
    </w:p>
    <w:p w14:paraId="3C90872D" w14:textId="78EAF9EE" w:rsidR="00F131C2" w:rsidRDefault="00F131C2" w:rsidP="002357BB">
      <w:pPr>
        <w:pStyle w:val="81"/>
      </w:pPr>
      <w:r>
        <w:t>…</w:t>
      </w:r>
    </w:p>
    <w:p w14:paraId="1A0511A7" w14:textId="77777777" w:rsidR="00385B4D" w:rsidRDefault="00385B4D" w:rsidP="002357BB">
      <w:pPr>
        <w:pStyle w:val="81"/>
      </w:pPr>
    </w:p>
    <w:p w14:paraId="6C95D76E" w14:textId="77777777" w:rsidR="00385B4D" w:rsidRPr="005B174C" w:rsidRDefault="00385B4D" w:rsidP="00385B4D">
      <w:pPr>
        <w:pStyle w:val="Kop5"/>
        <w:spacing w:before="0" w:after="0"/>
        <w:rPr>
          <w:snapToGrid w:val="0"/>
          <w:lang w:val="nl-BE"/>
        </w:rPr>
      </w:pPr>
      <w:r w:rsidRPr="005B174C">
        <w:rPr>
          <w:rStyle w:val="Kop5BlauwChar"/>
          <w:lang w:val="nl-BE"/>
        </w:rPr>
        <w:t>.20.</w:t>
      </w:r>
      <w:r w:rsidRPr="005B174C">
        <w:rPr>
          <w:snapToGrid w:val="0"/>
          <w:lang w:val="nl-BE"/>
        </w:rPr>
        <w:tab/>
        <w:t>MEETCODE</w:t>
      </w:r>
    </w:p>
    <w:p w14:paraId="424831E4" w14:textId="77777777" w:rsidR="00E77A00" w:rsidRPr="000613B6" w:rsidRDefault="00E77A00" w:rsidP="00E77A00">
      <w:pPr>
        <w:pStyle w:val="Kop6"/>
        <w:spacing w:before="0" w:after="0"/>
        <w:rPr>
          <w:lang w:val="nl-BE"/>
        </w:rPr>
      </w:pPr>
      <w:r w:rsidRPr="000613B6">
        <w:rPr>
          <w:lang w:val="nl-BE"/>
        </w:rPr>
        <w:t>.22.</w:t>
      </w:r>
      <w:r w:rsidRPr="000613B6">
        <w:rPr>
          <w:lang w:val="nl-BE"/>
        </w:rPr>
        <w:tab/>
        <w:t>Meetwijze:</w:t>
      </w:r>
      <w:r w:rsidRPr="00C03DB4">
        <w:rPr>
          <w:b/>
          <w:bCs/>
          <w:snapToGrid w:val="0"/>
          <w:color w:val="008000"/>
          <w:lang w:val="nl-BE"/>
        </w:rPr>
        <w:t xml:space="preserve"> </w:t>
      </w:r>
      <w:r w:rsidRPr="000613B6">
        <w:rPr>
          <w:b/>
          <w:bCs/>
          <w:snapToGrid w:val="0"/>
          <w:color w:val="008000"/>
          <w:lang w:val="nl-BE"/>
        </w:rPr>
        <w:t>[TP]</w:t>
      </w:r>
      <w:r w:rsidRPr="00C03DB4">
        <w:rPr>
          <w:b/>
          <w:bCs/>
          <w:snapToGrid w:val="0"/>
          <w:color w:val="008000"/>
          <w:lang w:val="nl-BE"/>
        </w:rPr>
        <w:t xml:space="preserve"> </w:t>
      </w:r>
      <w:r w:rsidRPr="000613B6">
        <w:rPr>
          <w:b/>
          <w:bCs/>
          <w:snapToGrid w:val="0"/>
          <w:color w:val="008000"/>
          <w:lang w:val="nl-BE"/>
        </w:rPr>
        <w:t>[VH]</w:t>
      </w:r>
    </w:p>
    <w:p w14:paraId="66AED6D6" w14:textId="77777777" w:rsidR="00E77A00" w:rsidRPr="000613B6" w:rsidRDefault="00E77A00" w:rsidP="00E77A00">
      <w:pPr>
        <w:pStyle w:val="Kop9"/>
        <w:spacing w:before="0" w:after="0"/>
        <w:rPr>
          <w:b/>
          <w:bCs/>
          <w:color w:val="008000"/>
          <w:lang w:val="nl-BE"/>
        </w:rPr>
      </w:pPr>
      <w:r w:rsidRPr="000613B6">
        <w:rPr>
          <w:lang w:val="nl-BE"/>
        </w:rPr>
        <w:t>.22.12.22.</w:t>
      </w:r>
      <w:r w:rsidRPr="000613B6">
        <w:rPr>
          <w:lang w:val="nl-BE"/>
        </w:rPr>
        <w:tab/>
        <w:t xml:space="preserve">Per m². </w:t>
      </w:r>
      <w:r w:rsidRPr="000613B6">
        <w:rPr>
          <w:b/>
          <w:bCs/>
          <w:color w:val="008000"/>
          <w:lang w:val="nl-BE"/>
        </w:rPr>
        <w:t>[m²]</w:t>
      </w:r>
    </w:p>
    <w:p w14:paraId="26AB05AF" w14:textId="6E501DC6" w:rsidR="00E77A00" w:rsidRPr="000B139E" w:rsidRDefault="00E77A00" w:rsidP="00E77A00">
      <w:pPr>
        <w:pStyle w:val="81"/>
        <w:spacing w:before="0" w:after="0"/>
        <w:rPr>
          <w:rStyle w:val="OptieChar"/>
          <w:color w:val="000000"/>
        </w:rPr>
      </w:pPr>
      <w:r w:rsidRPr="000B139E">
        <w:rPr>
          <w:rStyle w:val="OptieChar"/>
          <w:color w:val="000000"/>
        </w:rPr>
        <w:t>●</w:t>
      </w:r>
      <w:r w:rsidRPr="000B139E">
        <w:rPr>
          <w:rStyle w:val="OptieChar"/>
          <w:color w:val="000000"/>
        </w:rPr>
        <w:tab/>
      </w:r>
      <w:r w:rsidR="008440A4">
        <w:rPr>
          <w:rStyle w:val="OptieChar"/>
          <w:color w:val="000000"/>
        </w:rPr>
        <w:t>Houtvezelcement</w:t>
      </w:r>
      <w:r>
        <w:rPr>
          <w:rStyle w:val="OptieChar"/>
          <w:color w:val="000000"/>
        </w:rPr>
        <w:t>platen</w:t>
      </w:r>
      <w:r w:rsidRPr="000B139E">
        <w:rPr>
          <w:rStyle w:val="OptieChar"/>
          <w:color w:val="000000"/>
        </w:rPr>
        <w:t>.</w:t>
      </w:r>
    </w:p>
    <w:p w14:paraId="0471F598" w14:textId="77777777" w:rsidR="00E77A00" w:rsidRPr="000613B6" w:rsidRDefault="00E77A00" w:rsidP="00E77A00">
      <w:pPr>
        <w:pStyle w:val="Kop7"/>
        <w:spacing w:before="0" w:after="0"/>
        <w:rPr>
          <w:lang w:val="nl-BE"/>
        </w:rPr>
      </w:pPr>
      <w:r w:rsidRPr="000613B6">
        <w:rPr>
          <w:lang w:val="nl-BE"/>
        </w:rPr>
        <w:t>.22.20.</w:t>
      </w:r>
      <w:r w:rsidRPr="000613B6">
        <w:rPr>
          <w:lang w:val="nl-BE"/>
        </w:rPr>
        <w:tab/>
        <w:t>Opmetingscode:</w:t>
      </w:r>
    </w:p>
    <w:p w14:paraId="22E789EF" w14:textId="77777777" w:rsidR="00E77A00" w:rsidRDefault="00E77A00" w:rsidP="00E77A00">
      <w:pPr>
        <w:pStyle w:val="81"/>
        <w:spacing w:before="0" w:after="0"/>
      </w:pPr>
      <w:r w:rsidRPr="000613B6">
        <w:t>-</w:t>
      </w:r>
      <w:r w:rsidRPr="000613B6">
        <w:tab/>
        <w:t>Openingen en onderbrekingen groter dan 0,50 m² worden afgetrokken.</w:t>
      </w:r>
    </w:p>
    <w:p w14:paraId="14E7E2A0" w14:textId="77777777" w:rsidR="00385B4D" w:rsidRPr="005B174C" w:rsidRDefault="00385B4D" w:rsidP="00385B4D">
      <w:pPr>
        <w:pStyle w:val="81"/>
        <w:spacing w:before="0" w:after="0"/>
      </w:pPr>
    </w:p>
    <w:p w14:paraId="1EEDC462" w14:textId="77777777" w:rsidR="00385B4D" w:rsidRPr="005B174C" w:rsidRDefault="00385B4D" w:rsidP="00385B4D">
      <w:pPr>
        <w:pStyle w:val="Kop5"/>
        <w:spacing w:before="0" w:after="0"/>
        <w:rPr>
          <w:lang w:val="nl-BE"/>
        </w:rPr>
      </w:pPr>
      <w:r w:rsidRPr="005B174C">
        <w:rPr>
          <w:rStyle w:val="Kop5BlauwChar"/>
          <w:lang w:val="nl-BE"/>
        </w:rPr>
        <w:t>.30</w:t>
      </w:r>
      <w:r w:rsidRPr="005B174C">
        <w:rPr>
          <w:lang w:val="nl-BE"/>
        </w:rPr>
        <w:t>.</w:t>
      </w:r>
      <w:r w:rsidRPr="005B174C">
        <w:rPr>
          <w:lang w:val="nl-BE"/>
        </w:rPr>
        <w:tab/>
        <w:t>MATERIALEN</w:t>
      </w:r>
    </w:p>
    <w:p w14:paraId="5E56E50C" w14:textId="77777777" w:rsidR="00F131C2" w:rsidRDefault="00F131C2" w:rsidP="006C5C05">
      <w:pPr>
        <w:pStyle w:val="Kop8"/>
        <w:spacing w:before="0" w:after="0"/>
        <w:rPr>
          <w:rStyle w:val="OfwelChar"/>
        </w:rPr>
      </w:pPr>
    </w:p>
    <w:p w14:paraId="7424CB92" w14:textId="23AF8768" w:rsidR="0019217B" w:rsidRPr="001D4A82" w:rsidRDefault="00A86214" w:rsidP="001D4A82">
      <w:pPr>
        <w:pStyle w:val="80"/>
      </w:pPr>
      <w:r w:rsidRPr="001D4A82">
        <w:t xml:space="preserve">Vlakke, </w:t>
      </w:r>
      <w:r w:rsidR="00E01DCF" w:rsidRPr="001D4A82">
        <w:t>enkel</w:t>
      </w:r>
      <w:r w:rsidR="0019217B" w:rsidRPr="001D4A82">
        <w:t xml:space="preserve">geperste, </w:t>
      </w:r>
      <w:r w:rsidR="00E01DCF" w:rsidRPr="001D4A82">
        <w:t>geautoclaveerde</w:t>
      </w:r>
      <w:r w:rsidR="0019217B" w:rsidRPr="001D4A82">
        <w:t xml:space="preserve"> platen uit asbestvrij </w:t>
      </w:r>
      <w:r w:rsidR="008440A4">
        <w:t>houtvezelcement</w:t>
      </w:r>
      <w:r w:rsidR="009178B8" w:rsidRPr="001D4A82">
        <w:t xml:space="preserve">, samengesteld uit </w:t>
      </w:r>
      <w:r w:rsidR="0067017B">
        <w:t xml:space="preserve">houtsnippers, </w:t>
      </w:r>
      <w:r w:rsidR="009178B8" w:rsidRPr="001D4A82">
        <w:t xml:space="preserve">cement, </w:t>
      </w:r>
      <w:r w:rsidR="00CF39AF">
        <w:t xml:space="preserve">vulstoffen </w:t>
      </w:r>
      <w:r w:rsidR="00D74CA2" w:rsidRPr="001D4A82">
        <w:t xml:space="preserve">en </w:t>
      </w:r>
      <w:r w:rsidR="00CF39AF">
        <w:t>water</w:t>
      </w:r>
      <w:r w:rsidR="009178B8" w:rsidRPr="001D4A82">
        <w:t xml:space="preserve">. </w:t>
      </w:r>
    </w:p>
    <w:p w14:paraId="640EAE3D" w14:textId="77777777" w:rsidR="00E559D9" w:rsidRPr="00FA19B4" w:rsidRDefault="00E559D9" w:rsidP="006C5C05">
      <w:pPr>
        <w:pStyle w:val="Kop8"/>
        <w:spacing w:before="0" w:after="0"/>
        <w:rPr>
          <w:lang w:val="nl-BE"/>
        </w:rPr>
      </w:pPr>
      <w:r w:rsidRPr="00FA19B4">
        <w:rPr>
          <w:lang w:val="nl-BE"/>
        </w:rPr>
        <w:t>.32.41.</w:t>
      </w:r>
      <w:r w:rsidRPr="00FA19B4">
        <w:rPr>
          <w:lang w:val="nl-BE"/>
        </w:rPr>
        <w:tab/>
      </w:r>
      <w:r w:rsidR="00FD2DA6">
        <w:rPr>
          <w:lang w:val="nl-BE"/>
        </w:rPr>
        <w:t>Visuele aspecten</w:t>
      </w:r>
      <w:r w:rsidRPr="00FA19B4">
        <w:rPr>
          <w:lang w:val="nl-BE"/>
        </w:rPr>
        <w:t>:</w:t>
      </w:r>
    </w:p>
    <w:p w14:paraId="0E83AAF0" w14:textId="686FD8AE" w:rsidR="00B64897" w:rsidRPr="000804FE" w:rsidRDefault="00B64897" w:rsidP="00B64897">
      <w:pPr>
        <w:pStyle w:val="83Kenm"/>
        <w:rPr>
          <w:szCs w:val="15"/>
          <w:shd w:val="clear" w:color="auto" w:fill="FFFFFF"/>
        </w:rPr>
      </w:pPr>
      <w:r w:rsidRPr="004125A0">
        <w:t>-</w:t>
      </w:r>
      <w:r w:rsidRPr="004125A0">
        <w:tab/>
      </w:r>
      <w:r>
        <w:t>Oppervlakte-afwerking</w:t>
      </w:r>
      <w:r w:rsidRPr="004125A0">
        <w:t>:</w:t>
      </w:r>
      <w:r w:rsidRPr="004125A0">
        <w:tab/>
      </w:r>
      <w:r w:rsidR="00BF5F34">
        <w:t xml:space="preserve">de structuur van de plaat wordt verkregen </w:t>
      </w:r>
      <w:r w:rsidR="00D77834">
        <w:t xml:space="preserve">door het persen van houtsnippers, verpakt in cement. De fijnere fractie </w:t>
      </w:r>
      <w:r w:rsidR="00192F43">
        <w:t>komt langs beide kanten op de ruwere kern, wat na droging in een glad oppervlak resulteert.</w:t>
      </w:r>
      <w:r w:rsidRPr="00BD2EA1">
        <w:rPr>
          <w:rStyle w:val="apple-converted-space"/>
          <w:szCs w:val="15"/>
          <w:shd w:val="clear" w:color="auto" w:fill="FFFFFF"/>
        </w:rPr>
        <w:t>.</w:t>
      </w:r>
    </w:p>
    <w:p w14:paraId="0A4F73AD" w14:textId="76827A92" w:rsidR="00B61CD2" w:rsidRDefault="00B61CD2" w:rsidP="00B61CD2">
      <w:pPr>
        <w:pStyle w:val="83Kenm"/>
        <w:spacing w:before="0" w:after="0"/>
      </w:pPr>
      <w:r w:rsidRPr="00DC6587">
        <w:t>-</w:t>
      </w:r>
      <w:r w:rsidRPr="00DC6587">
        <w:tab/>
        <w:t>Kleur</w:t>
      </w:r>
      <w:r>
        <w:t>:</w:t>
      </w:r>
      <w:r>
        <w:rPr>
          <w:rStyle w:val="OptieChar"/>
        </w:rPr>
        <w:tab/>
      </w:r>
      <w:r w:rsidR="00C328AD">
        <w:t>cementgrijs</w:t>
      </w:r>
      <w:r>
        <w:t>.</w:t>
      </w:r>
    </w:p>
    <w:p w14:paraId="223F3606" w14:textId="0E1FD88E" w:rsidR="00D364B5" w:rsidRPr="00DC6587" w:rsidRDefault="00D364B5" w:rsidP="006C5C05">
      <w:pPr>
        <w:pStyle w:val="83Kenm"/>
        <w:spacing w:before="0" w:after="0"/>
      </w:pPr>
      <w:r w:rsidRPr="00DC6587">
        <w:t>-</w:t>
      </w:r>
      <w:r w:rsidRPr="00DC6587">
        <w:tab/>
        <w:t>Kantafwerking</w:t>
      </w:r>
      <w:r>
        <w:t>:</w:t>
      </w:r>
      <w:r w:rsidRPr="00DC6587">
        <w:tab/>
      </w:r>
      <w:r w:rsidR="008440A4">
        <w:t>recht, hol-dol, Lverbinding, tand en groef</w:t>
      </w:r>
    </w:p>
    <w:p w14:paraId="6E08522D" w14:textId="76AB2BCC" w:rsidR="0019217B" w:rsidRDefault="0019217B" w:rsidP="006C5C05">
      <w:pPr>
        <w:pStyle w:val="83Kenm"/>
        <w:spacing w:before="0" w:after="0"/>
      </w:pPr>
      <w:r w:rsidRPr="00DC6587">
        <w:t>-</w:t>
      </w:r>
      <w:r w:rsidRPr="00DC6587">
        <w:tab/>
        <w:t>Oppervlaktestructuur</w:t>
      </w:r>
      <w:r>
        <w:t>:</w:t>
      </w:r>
      <w:r w:rsidRPr="00DC6587">
        <w:tab/>
      </w:r>
      <w:r>
        <w:t xml:space="preserve">gelijkmatig </w:t>
      </w:r>
      <w:r w:rsidRPr="00DC6587">
        <w:t>oppervlak.</w:t>
      </w:r>
    </w:p>
    <w:p w14:paraId="788C1AD2" w14:textId="77777777" w:rsidR="00070DAD" w:rsidRPr="00DC6587" w:rsidRDefault="00070DAD" w:rsidP="006C5C05">
      <w:pPr>
        <w:pStyle w:val="83Kenm"/>
        <w:spacing w:before="0" w:after="0"/>
      </w:pPr>
    </w:p>
    <w:p w14:paraId="50458BEC" w14:textId="783228EC" w:rsidR="00E559D9" w:rsidRPr="00FA19B4" w:rsidRDefault="00E559D9" w:rsidP="006C5C05">
      <w:pPr>
        <w:pStyle w:val="Kop8"/>
        <w:spacing w:before="0" w:after="0"/>
        <w:rPr>
          <w:lang w:val="nl-BE"/>
        </w:rPr>
      </w:pPr>
      <w:r w:rsidRPr="00FA19B4">
        <w:rPr>
          <w:lang w:val="nl-BE"/>
        </w:rPr>
        <w:t>.32.42.</w:t>
      </w:r>
      <w:r w:rsidRPr="00FA19B4">
        <w:rPr>
          <w:lang w:val="nl-BE"/>
        </w:rPr>
        <w:tab/>
        <w:t>Maateigenschappen:</w:t>
      </w:r>
    </w:p>
    <w:p w14:paraId="1715B514" w14:textId="76C37F7F" w:rsidR="0019217B" w:rsidRDefault="0019217B" w:rsidP="006C5C05">
      <w:pPr>
        <w:pStyle w:val="83Kenm"/>
        <w:spacing w:before="0" w:after="0"/>
      </w:pPr>
      <w:r w:rsidRPr="00336C50">
        <w:t>-</w:t>
      </w:r>
      <w:r w:rsidRPr="00336C50">
        <w:tab/>
        <w:t>Dichtheid, droog:</w:t>
      </w:r>
      <w:r w:rsidRPr="00336C50">
        <w:tab/>
      </w:r>
      <w:r w:rsidR="00696E95" w:rsidRPr="00336C50">
        <w:t>standaard</w:t>
      </w:r>
      <w:r w:rsidR="00160FD8" w:rsidRPr="00336C50">
        <w:t xml:space="preserve"> </w:t>
      </w:r>
      <w:r w:rsidR="00336C50" w:rsidRPr="00336C50">
        <w:t>ong.</w:t>
      </w:r>
      <w:r w:rsidR="00696E95" w:rsidRPr="00336C50">
        <w:t xml:space="preserve"> 1</w:t>
      </w:r>
      <w:r w:rsidR="00336C50" w:rsidRPr="00336C50">
        <w:t>35</w:t>
      </w:r>
      <w:r w:rsidR="00696E95" w:rsidRPr="00336C50">
        <w:t>0</w:t>
      </w:r>
      <w:r w:rsidR="005E20C3" w:rsidRPr="00336C50">
        <w:t xml:space="preserve"> Kg/m³  (EN </w:t>
      </w:r>
      <w:r w:rsidR="008440A4">
        <w:t>13986</w:t>
      </w:r>
      <w:r w:rsidR="005E20C3" w:rsidRPr="00336C50">
        <w:t>).</w:t>
      </w:r>
    </w:p>
    <w:p w14:paraId="76D8277A" w14:textId="77777777" w:rsidR="003B7881" w:rsidRDefault="0019217B" w:rsidP="006C5C05">
      <w:pPr>
        <w:pStyle w:val="83Kenm"/>
        <w:spacing w:before="0" w:after="0"/>
      </w:pPr>
      <w:r>
        <w:t>-</w:t>
      </w:r>
      <w:r>
        <w:tab/>
        <w:t>Afmetingen:</w:t>
      </w:r>
      <w:r>
        <w:tab/>
      </w:r>
      <w:r w:rsidR="003B7881">
        <w:t xml:space="preserve">volgens specificaties </w:t>
      </w:r>
      <w:r w:rsidR="00400010">
        <w:t xml:space="preserve">in meetstaat en/of </w:t>
      </w:r>
      <w:r w:rsidR="003B7881">
        <w:t>op detailplannen.</w:t>
      </w:r>
    </w:p>
    <w:p w14:paraId="5D6F606A" w14:textId="1D3F4790" w:rsidR="00400010" w:rsidRDefault="00400010" w:rsidP="006C5C05">
      <w:pPr>
        <w:pStyle w:val="83Kenm"/>
        <w:spacing w:before="0" w:after="0"/>
      </w:pPr>
      <w:r>
        <w:t>-</w:t>
      </w:r>
      <w:r>
        <w:tab/>
        <w:t>Standaardafmetingen platen:</w:t>
      </w:r>
      <w:r>
        <w:tab/>
        <w:t>lengte 2</w:t>
      </w:r>
      <w:r w:rsidR="00D9463D">
        <w:t>6</w:t>
      </w:r>
      <w:r>
        <w:t>00 mm</w:t>
      </w:r>
      <w:r w:rsidR="004E412D">
        <w:t xml:space="preserve"> </w:t>
      </w:r>
      <w:r>
        <w:t>of 3</w:t>
      </w:r>
      <w:r w:rsidR="004D42BE">
        <w:t>1</w:t>
      </w:r>
      <w:r>
        <w:t xml:space="preserve">00 mm; breedte 1250 mm; dikte </w:t>
      </w:r>
      <w:r w:rsidR="004D42BE">
        <w:t xml:space="preserve">van </w:t>
      </w:r>
      <w:r>
        <w:t>8 mm</w:t>
      </w:r>
      <w:r w:rsidR="004D42BE">
        <w:t xml:space="preserve"> tot 32 mm, </w:t>
      </w:r>
      <w:r w:rsidR="00FB4DD6">
        <w:t>alle even diktes beschikbaar</w:t>
      </w:r>
      <w:r>
        <w:t>.</w:t>
      </w:r>
    </w:p>
    <w:p w14:paraId="14D2AE55" w14:textId="77777777" w:rsidR="003B7881" w:rsidRPr="003B7881" w:rsidRDefault="003B7881" w:rsidP="006C5C05">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7176B4F7" w14:textId="541F2D23" w:rsidR="003B7881" w:rsidRDefault="003B7881" w:rsidP="006C5C05">
      <w:pPr>
        <w:pStyle w:val="83Kenm"/>
        <w:spacing w:before="0" w:after="0"/>
      </w:pPr>
      <w:r>
        <w:t>-</w:t>
      </w:r>
      <w:r>
        <w:tab/>
      </w:r>
      <w:r w:rsidR="00FD2DA6">
        <w:t>Tol</w:t>
      </w:r>
      <w:r w:rsidR="00400010">
        <w:t>erantie</w:t>
      </w:r>
      <w:r w:rsidR="006F5DBA">
        <w:t>:</w:t>
      </w:r>
      <w:r w:rsidR="006F5DBA">
        <w:tab/>
      </w:r>
      <w:r w:rsidR="00FD2DA6">
        <w:t>dikte</w:t>
      </w:r>
      <w:r>
        <w:t xml:space="preserve"> </w:t>
      </w:r>
      <w:r w:rsidR="00C70F45">
        <w:t xml:space="preserve">van </w:t>
      </w:r>
      <w:r>
        <w:t>±0,</w:t>
      </w:r>
      <w:r w:rsidR="00C70F45">
        <w:t>7</w:t>
      </w:r>
      <w:r>
        <w:t xml:space="preserve"> </w:t>
      </w:r>
      <w:r w:rsidR="006F5DBA">
        <w:t>mm</w:t>
      </w:r>
      <w:r w:rsidR="00C70F45">
        <w:t xml:space="preserve"> (dikte 8 mm of 10 mm</w:t>
      </w:r>
      <w:r w:rsidR="00B35084">
        <w:t xml:space="preserve">) tot 1,5 mm (dikte </w:t>
      </w:r>
      <w:r w:rsidR="002A778D">
        <w:t>20</w:t>
      </w:r>
      <w:r w:rsidR="00B35084">
        <w:t xml:space="preserve"> mm of </w:t>
      </w:r>
      <w:r w:rsidR="002A778D">
        <w:t>dikker</w:t>
      </w:r>
      <w:r w:rsidR="00B35084">
        <w:t>)</w:t>
      </w:r>
      <w:r w:rsidR="00FD2DA6">
        <w:t>; lengte ±</w:t>
      </w:r>
      <w:r w:rsidR="00C26436">
        <w:t>5</w:t>
      </w:r>
      <w:r w:rsidR="00FD2DA6">
        <w:t xml:space="preserve"> mm ;</w:t>
      </w:r>
      <w:r w:rsidR="00FD2DA6" w:rsidRPr="00FD2DA6">
        <w:t xml:space="preserve"> </w:t>
      </w:r>
      <w:r w:rsidR="00FD2DA6">
        <w:t xml:space="preserve">breedte </w:t>
      </w:r>
      <w:r w:rsidR="00FB4DD6">
        <w:t>±5 mm</w:t>
      </w:r>
      <w:r w:rsidR="00FD2DA6">
        <w:t>;</w:t>
      </w:r>
      <w:r w:rsidR="00FD2DA6" w:rsidRPr="00FD2DA6">
        <w:t xml:space="preserve"> </w:t>
      </w:r>
    </w:p>
    <w:p w14:paraId="72094982" w14:textId="77777777" w:rsidR="003B7881" w:rsidRPr="003B7881" w:rsidRDefault="004F4066" w:rsidP="006C5C05">
      <w:pPr>
        <w:pStyle w:val="Kop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737FF739" w14:textId="77777777" w:rsidR="00B73AE9" w:rsidRPr="00B73AE9" w:rsidRDefault="00E01DCF" w:rsidP="006C5C05">
      <w:pPr>
        <w:pStyle w:val="83Kenm"/>
        <w:spacing w:before="0" w:after="0"/>
        <w:rPr>
          <w:vertAlign w:val="superscript"/>
        </w:rPr>
      </w:pPr>
      <w:r w:rsidRPr="00B73AE9">
        <w:t>-</w:t>
      </w:r>
      <w:r w:rsidRPr="00B73AE9">
        <w:tab/>
        <w:t>Elasticiteitsmodulus:</w:t>
      </w:r>
      <w:r w:rsidRPr="00B73AE9">
        <w:tab/>
      </w:r>
      <w:r w:rsidR="00B73AE9" w:rsidRPr="00B73AE9">
        <w:t>6800 N/mm</w:t>
      </w:r>
      <w:r w:rsidR="00B73AE9" w:rsidRPr="007C5388">
        <w:rPr>
          <w:vertAlign w:val="superscript"/>
        </w:rPr>
        <w:t>2</w:t>
      </w:r>
    </w:p>
    <w:p w14:paraId="25D332D3" w14:textId="686DE04E" w:rsidR="00746E9A" w:rsidRPr="00B73AE9" w:rsidRDefault="003B7881" w:rsidP="00746E9A">
      <w:pPr>
        <w:pStyle w:val="83Kenm"/>
        <w:spacing w:before="0" w:after="0"/>
        <w:rPr>
          <w:vertAlign w:val="superscript"/>
        </w:rPr>
      </w:pPr>
      <w:r>
        <w:t>-</w:t>
      </w:r>
      <w:r>
        <w:tab/>
        <w:t>Buigsterkte:</w:t>
      </w:r>
      <w:r>
        <w:tab/>
      </w:r>
      <w:r w:rsidR="00746E9A">
        <w:t>11,5</w:t>
      </w:r>
      <w:r w:rsidR="00746E9A" w:rsidRPr="00B73AE9">
        <w:t xml:space="preserve"> N/mm</w:t>
      </w:r>
      <w:r w:rsidR="00746E9A" w:rsidRPr="007C5388">
        <w:rPr>
          <w:vertAlign w:val="superscript"/>
        </w:rPr>
        <w:t>2</w:t>
      </w:r>
    </w:p>
    <w:p w14:paraId="39FC4C8D" w14:textId="51CEE3D8" w:rsidR="005E31D8" w:rsidRPr="00B73AE9" w:rsidRDefault="005E31D8" w:rsidP="005E31D8">
      <w:pPr>
        <w:pStyle w:val="83Kenm"/>
        <w:spacing w:before="0" w:after="0"/>
        <w:rPr>
          <w:vertAlign w:val="superscript"/>
        </w:rPr>
      </w:pPr>
      <w:r>
        <w:t>-</w:t>
      </w:r>
      <w:r>
        <w:tab/>
        <w:t>Treksterkte:</w:t>
      </w:r>
      <w:r>
        <w:tab/>
      </w:r>
      <w:r w:rsidR="00097276">
        <w:t>haaks op oppervlak 0,63</w:t>
      </w:r>
      <w:r w:rsidRPr="00B73AE9">
        <w:t xml:space="preserve"> N/mm</w:t>
      </w:r>
      <w:r w:rsidRPr="007C5388">
        <w:rPr>
          <w:vertAlign w:val="superscript"/>
        </w:rPr>
        <w:t>2</w:t>
      </w:r>
    </w:p>
    <w:p w14:paraId="4DE98580" w14:textId="4B019381" w:rsidR="005E31D8" w:rsidRPr="00B73AE9" w:rsidRDefault="005E31D8" w:rsidP="005E31D8">
      <w:pPr>
        <w:pStyle w:val="83Kenm"/>
        <w:spacing w:before="0" w:after="0"/>
        <w:rPr>
          <w:vertAlign w:val="superscript"/>
        </w:rPr>
      </w:pPr>
      <w:r>
        <w:t>-</w:t>
      </w:r>
      <w:r>
        <w:tab/>
        <w:t>Treksterkte:</w:t>
      </w:r>
      <w:r>
        <w:tab/>
      </w:r>
      <w:r w:rsidR="00097276">
        <w:t>na cycli</w:t>
      </w:r>
      <w:r w:rsidR="00F03CBF">
        <w:t xml:space="preserve"> in vochtige omgeving volgens EN 321; 0,41</w:t>
      </w:r>
      <w:r w:rsidRPr="00B73AE9">
        <w:t xml:space="preserve"> N/mm</w:t>
      </w:r>
      <w:r w:rsidRPr="007C5388">
        <w:rPr>
          <w:vertAlign w:val="superscript"/>
        </w:rPr>
        <w:t>2</w:t>
      </w:r>
    </w:p>
    <w:p w14:paraId="7ACE12B4" w14:textId="77777777" w:rsidR="003B7881" w:rsidRPr="004F4066" w:rsidRDefault="004F4066" w:rsidP="006C5C05">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00D87F3E" w14:textId="3B6BA076" w:rsidR="00A75459" w:rsidRDefault="00A75459" w:rsidP="00A75459">
      <w:pPr>
        <w:pStyle w:val="83Kenm"/>
        <w:spacing w:before="0" w:after="0"/>
      </w:pPr>
      <w:r>
        <w:t>-</w:t>
      </w:r>
      <w:r>
        <w:tab/>
        <w:t>Warmtegeleiding (8 mm):</w:t>
      </w:r>
      <w:r>
        <w:tab/>
        <w:t>0,</w:t>
      </w:r>
      <w:r w:rsidR="00E83A3C">
        <w:t>200</w:t>
      </w:r>
      <w:r w:rsidRPr="003B7881">
        <w:t xml:space="preserve"> </w:t>
      </w:r>
      <w:r>
        <w:t>W/m °C</w:t>
      </w:r>
    </w:p>
    <w:p w14:paraId="4EB07C19" w14:textId="75CC4AAE" w:rsidR="003B7881" w:rsidRDefault="003B7881" w:rsidP="006C5C05">
      <w:pPr>
        <w:pStyle w:val="83Kenm"/>
        <w:spacing w:before="0" w:after="0"/>
      </w:pPr>
      <w:r>
        <w:t>-</w:t>
      </w:r>
      <w:r>
        <w:tab/>
        <w:t>Warmtegeleiding</w:t>
      </w:r>
      <w:r w:rsidR="00A75459">
        <w:t xml:space="preserve"> (22 mm)</w:t>
      </w:r>
      <w:r>
        <w:t>:</w:t>
      </w:r>
      <w:r>
        <w:tab/>
        <w:t>0,</w:t>
      </w:r>
      <w:r w:rsidR="00E83A3C">
        <w:t>251</w:t>
      </w:r>
      <w:r w:rsidRPr="003B7881">
        <w:t xml:space="preserve"> </w:t>
      </w:r>
      <w:r>
        <w:t>W/m °C</w:t>
      </w:r>
    </w:p>
    <w:p w14:paraId="6395BCE5" w14:textId="3959EF6B" w:rsidR="003B7881" w:rsidRDefault="003B7881" w:rsidP="006C5C05">
      <w:pPr>
        <w:pStyle w:val="83Kenm"/>
        <w:spacing w:before="0" w:after="0"/>
      </w:pPr>
      <w:r>
        <w:t>-</w:t>
      </w:r>
      <w:r>
        <w:tab/>
        <w:t>Thermische uitzettingscoëfficiënt:</w:t>
      </w:r>
      <w:r>
        <w:tab/>
        <w:t>0,01</w:t>
      </w:r>
      <w:r w:rsidR="00E83A3C">
        <w:t>1</w:t>
      </w:r>
      <w:r w:rsidRPr="003B7881">
        <w:t xml:space="preserve"> </w:t>
      </w:r>
      <w:r>
        <w:t>mm/m °C</w:t>
      </w:r>
    </w:p>
    <w:p w14:paraId="012DA330" w14:textId="0BD55E4A" w:rsidR="003B7881" w:rsidRDefault="003B7881" w:rsidP="006C5C05">
      <w:pPr>
        <w:pStyle w:val="83Kenm"/>
        <w:spacing w:before="0" w:after="0"/>
      </w:pPr>
      <w:r>
        <w:t>-</w:t>
      </w:r>
      <w:r>
        <w:tab/>
        <w:t>Vorstbestendigheid:</w:t>
      </w:r>
      <w:r>
        <w:tab/>
      </w:r>
      <w:r w:rsidR="001304C2">
        <w:t xml:space="preserve">R </w:t>
      </w:r>
      <w:r w:rsidR="004C3D25">
        <w:t xml:space="preserve"> ≥</w:t>
      </w:r>
      <w:r w:rsidR="001304C2">
        <w:t>0,</w:t>
      </w:r>
      <w:r w:rsidR="008440A4">
        <w:t>90</w:t>
      </w:r>
    </w:p>
    <w:p w14:paraId="4EDA1519" w14:textId="77777777" w:rsidR="003B7881" w:rsidRPr="003B7881" w:rsidRDefault="004F4066" w:rsidP="006C5C05">
      <w:pPr>
        <w:pStyle w:val="Kop8"/>
        <w:spacing w:before="0" w:after="0"/>
        <w:rPr>
          <w:lang w:val="nl-BE"/>
        </w:rPr>
      </w:pPr>
      <w:r w:rsidRPr="00FA19B4">
        <w:rPr>
          <w:lang w:val="nl-BE"/>
        </w:rPr>
        <w:t>.32</w:t>
      </w:r>
      <w:r>
        <w:rPr>
          <w:lang w:val="nl-BE"/>
        </w:rPr>
        <w:t>.</w:t>
      </w:r>
      <w:r w:rsidR="00A86214">
        <w:rPr>
          <w:lang w:val="nl-BE"/>
        </w:rPr>
        <w:t>70</w:t>
      </w:r>
      <w:r>
        <w:rPr>
          <w:lang w:val="nl-BE"/>
        </w:rPr>
        <w:tab/>
      </w:r>
      <w:r w:rsidR="003B7881" w:rsidRPr="003B7881">
        <w:rPr>
          <w:lang w:val="nl-BE"/>
        </w:rPr>
        <w:t>Hygrothermische eigenschappen</w:t>
      </w:r>
    </w:p>
    <w:p w14:paraId="7BB0D460" w14:textId="0E74380E" w:rsidR="003B7881" w:rsidRDefault="00A86214" w:rsidP="006C5C05">
      <w:pPr>
        <w:pStyle w:val="83Kenm"/>
        <w:spacing w:before="0" w:after="0"/>
      </w:pPr>
      <w:r>
        <w:t>-</w:t>
      </w:r>
      <w:r>
        <w:tab/>
      </w:r>
      <w:r w:rsidR="00B25588">
        <w:t>Wateropname (</w:t>
      </w:r>
      <w:r w:rsidR="00666B8C">
        <w:t>24 u; 105°C, 24 u in water</w:t>
      </w:r>
      <w:r w:rsidR="00B25588">
        <w:t>)</w:t>
      </w:r>
      <w:r w:rsidR="007F1DDE">
        <w:t>:</w:t>
      </w:r>
      <w:r w:rsidR="003B7881">
        <w:tab/>
      </w:r>
      <w:r w:rsidR="000638F6">
        <w:t>max 16</w:t>
      </w:r>
      <w:r w:rsidR="00B25588">
        <w:t xml:space="preserve"> %</w:t>
      </w:r>
    </w:p>
    <w:p w14:paraId="49D05458" w14:textId="0168D622" w:rsidR="003B7881" w:rsidRDefault="003B7881" w:rsidP="006C5C05">
      <w:pPr>
        <w:pStyle w:val="83Kenm"/>
        <w:spacing w:before="0" w:after="0"/>
      </w:pPr>
      <w:r>
        <w:t>-</w:t>
      </w:r>
      <w:r>
        <w:tab/>
      </w:r>
      <w:r w:rsidR="008D0514">
        <w:t>Vochtgehalte bij 20°CC/50%RV:</w:t>
      </w:r>
      <w:r>
        <w:tab/>
        <w:t xml:space="preserve"> </w:t>
      </w:r>
      <w:r w:rsidR="00946D62">
        <w:t>9</w:t>
      </w:r>
      <w:r w:rsidR="00666B8C">
        <w:t>,</w:t>
      </w:r>
      <w:r w:rsidR="00946D62">
        <w:t>5</w:t>
      </w:r>
      <w:r w:rsidR="00666B8C">
        <w:t xml:space="preserve"> </w:t>
      </w:r>
      <w:r w:rsidR="00946D62">
        <w:t>%</w:t>
      </w:r>
    </w:p>
    <w:p w14:paraId="3FDF9E04" w14:textId="1EEC1F38" w:rsidR="00946D62" w:rsidRDefault="00E44E92" w:rsidP="006C5C05">
      <w:pPr>
        <w:pStyle w:val="83Kenm"/>
        <w:spacing w:before="0" w:after="0"/>
      </w:pPr>
      <w:r>
        <w:t>-</w:t>
      </w:r>
      <w:r>
        <w:tab/>
        <w:t>Zwelling na 24 h onder water:</w:t>
      </w:r>
      <w:r>
        <w:tab/>
        <w:t>0,28 %</w:t>
      </w:r>
    </w:p>
    <w:p w14:paraId="58409C58" w14:textId="77777777" w:rsidR="003B7881" w:rsidRPr="004F4066" w:rsidRDefault="003B7881" w:rsidP="006C5C05">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Pr="004F4066">
        <w:rPr>
          <w:lang w:val="nl-BE"/>
        </w:rPr>
        <w:t>Overige eigenschappen</w:t>
      </w:r>
    </w:p>
    <w:p w14:paraId="7279227C" w14:textId="33CEB999" w:rsidR="000D3FBC" w:rsidRDefault="000D3FBC" w:rsidP="00304803">
      <w:pPr>
        <w:pStyle w:val="83Kenm"/>
        <w:spacing w:before="0" w:after="0"/>
      </w:pPr>
      <w:r>
        <w:t>-</w:t>
      </w:r>
      <w:r>
        <w:tab/>
        <w:t>Brandreactie:</w:t>
      </w:r>
      <w:r>
        <w:tab/>
        <w:t>Klasse A2-s1, d0(EN 13501-1)</w:t>
      </w:r>
    </w:p>
    <w:p w14:paraId="0BA89EE9" w14:textId="4934CFE1" w:rsidR="000D3FBC" w:rsidRDefault="000D3FBC" w:rsidP="00304803">
      <w:pPr>
        <w:pStyle w:val="83Kenm"/>
        <w:spacing w:before="0" w:after="0"/>
      </w:pPr>
      <w:r>
        <w:t>-</w:t>
      </w:r>
      <w:r>
        <w:tab/>
      </w:r>
      <w:r w:rsidR="00666607">
        <w:t>Geluidwerendheid</w:t>
      </w:r>
      <w:r>
        <w:t>:</w:t>
      </w:r>
      <w:r>
        <w:tab/>
      </w:r>
      <w:r w:rsidR="00DB27E8">
        <w:t xml:space="preserve">8 mm dik: RW= 30 dB; </w:t>
      </w:r>
      <w:r w:rsidR="00BB7FDB">
        <w:t>12 mm dik: RW= 31 dB; 24 mm dik: RW= 33 dB.</w:t>
      </w:r>
    </w:p>
    <w:p w14:paraId="6D12EB6D" w14:textId="145C4ACF" w:rsidR="000D3FBC" w:rsidRDefault="000D3FBC" w:rsidP="00304803">
      <w:pPr>
        <w:pStyle w:val="83Kenm"/>
        <w:spacing w:before="0" w:after="0"/>
      </w:pPr>
      <w:r>
        <w:t>-</w:t>
      </w:r>
      <w:r>
        <w:tab/>
      </w:r>
      <w:r w:rsidR="00BB7FDB">
        <w:t>Ph waarde oppervlak</w:t>
      </w:r>
      <w:r>
        <w:t xml:space="preserve">: </w:t>
      </w:r>
      <w:r w:rsidR="00BB7FDB">
        <w:tab/>
      </w:r>
      <w:r w:rsidR="0010116C">
        <w:t>12,5</w:t>
      </w:r>
    </w:p>
    <w:p w14:paraId="79B6BE9A" w14:textId="77777777" w:rsidR="005A413D" w:rsidRDefault="005A413D" w:rsidP="006C5C05">
      <w:pPr>
        <w:pStyle w:val="Kop5"/>
        <w:spacing w:before="0" w:after="0"/>
        <w:rPr>
          <w:rStyle w:val="Kop5BlauwChar"/>
          <w:lang w:val="nl-BE"/>
        </w:rPr>
      </w:pPr>
    </w:p>
    <w:p w14:paraId="5142F8F0" w14:textId="5E63B806" w:rsidR="00D708A0" w:rsidRPr="005B174C" w:rsidRDefault="00D708A0" w:rsidP="00D708A0">
      <w:pPr>
        <w:pStyle w:val="Kop8"/>
        <w:spacing w:before="0" w:after="0"/>
        <w:rPr>
          <w:lang w:val="nl-BE"/>
        </w:rPr>
      </w:pPr>
      <w:r w:rsidRPr="005B174C">
        <w:rPr>
          <w:lang w:val="nl-BE"/>
        </w:rPr>
        <w:t>.</w:t>
      </w:r>
      <w:r>
        <w:rPr>
          <w:lang w:val="nl-BE"/>
        </w:rPr>
        <w:t>33</w:t>
      </w:r>
      <w:r w:rsidRPr="005B174C">
        <w:rPr>
          <w:lang w:val="nl-BE"/>
        </w:rPr>
        <w:t>.</w:t>
      </w:r>
      <w:r w:rsidRPr="005B174C">
        <w:rPr>
          <w:lang w:val="nl-BE"/>
        </w:rPr>
        <w:tab/>
        <w:t xml:space="preserve">Kenmerken </w:t>
      </w:r>
      <w:r>
        <w:rPr>
          <w:lang w:val="nl-BE"/>
        </w:rPr>
        <w:t xml:space="preserve">van de </w:t>
      </w:r>
      <w:r w:rsidR="00E068E7" w:rsidRPr="00FD72DD">
        <w:rPr>
          <w:lang w:val="nl-BE"/>
        </w:rPr>
        <w:t>andere componenten</w:t>
      </w:r>
      <w:r w:rsidRPr="005B174C">
        <w:rPr>
          <w:lang w:val="nl-BE"/>
        </w:rPr>
        <w:t>:</w:t>
      </w:r>
    </w:p>
    <w:p w14:paraId="234DDE0C" w14:textId="43FE8761" w:rsidR="00293A44" w:rsidRPr="005B174C" w:rsidRDefault="00126C59" w:rsidP="00293A44">
      <w:pPr>
        <w:pStyle w:val="Kop8"/>
        <w:spacing w:before="0" w:after="0"/>
        <w:rPr>
          <w:lang w:val="nl-BE"/>
        </w:rPr>
      </w:pPr>
      <w:r w:rsidRPr="00FD72DD">
        <w:rPr>
          <w:rStyle w:val="OptieChar"/>
          <w:lang w:val="nl-BE"/>
        </w:rPr>
        <w:lastRenderedPageBreak/>
        <w:t>#</w:t>
      </w:r>
      <w:r w:rsidR="00293A44" w:rsidRPr="005B174C">
        <w:rPr>
          <w:lang w:val="nl-BE"/>
        </w:rPr>
        <w:t>.</w:t>
      </w:r>
      <w:r w:rsidR="00293A44">
        <w:rPr>
          <w:lang w:val="nl-BE"/>
        </w:rPr>
        <w:t>33</w:t>
      </w:r>
      <w:r w:rsidR="00293A44" w:rsidRPr="005B174C">
        <w:rPr>
          <w:lang w:val="nl-BE"/>
        </w:rPr>
        <w:t>.</w:t>
      </w:r>
      <w:r>
        <w:rPr>
          <w:lang w:val="nl-BE"/>
        </w:rPr>
        <w:t>10</w:t>
      </w:r>
      <w:r w:rsidR="00293A44" w:rsidRPr="005B174C">
        <w:rPr>
          <w:lang w:val="nl-BE"/>
        </w:rPr>
        <w:tab/>
        <w:t>Kenmerken draagstructuur:</w:t>
      </w:r>
    </w:p>
    <w:p w14:paraId="29D13612" w14:textId="138EFC93" w:rsidR="00126C59" w:rsidRDefault="00ED2204" w:rsidP="007D35F6">
      <w:pPr>
        <w:pStyle w:val="81"/>
      </w:pPr>
      <w:r>
        <w:t>Afhankelijk van de toepassing, o</w:t>
      </w:r>
      <w:r w:rsidR="00126C59">
        <w:t xml:space="preserve">p aanvraag bij de leverancier van de </w:t>
      </w:r>
      <w:r w:rsidR="008440A4">
        <w:t>houtvezelcement</w:t>
      </w:r>
      <w:r w:rsidR="007D35F6">
        <w:t>platen.</w:t>
      </w:r>
    </w:p>
    <w:p w14:paraId="75E55D44" w14:textId="50FA3507" w:rsidR="003B1DDA" w:rsidRDefault="003B1DDA" w:rsidP="003B1DDA">
      <w:pPr>
        <w:pStyle w:val="Kop6"/>
        <w:spacing w:before="0" w:after="0"/>
        <w:rPr>
          <w:color w:val="808080"/>
          <w:lang w:val="nl-BE"/>
        </w:rPr>
      </w:pPr>
      <w:r w:rsidRPr="00FD72DD">
        <w:rPr>
          <w:rStyle w:val="OptieChar"/>
          <w:lang w:val="nl-BE"/>
        </w:rPr>
        <w:t>#</w:t>
      </w:r>
      <w:r w:rsidRPr="00FD72DD">
        <w:rPr>
          <w:lang w:val="nl-BE"/>
        </w:rPr>
        <w:t>.3</w:t>
      </w:r>
      <w:r w:rsidR="00126C59">
        <w:rPr>
          <w:lang w:val="nl-BE"/>
        </w:rPr>
        <w:t>3</w:t>
      </w:r>
      <w:r w:rsidRPr="00FD72DD">
        <w:rPr>
          <w:lang w:val="nl-BE"/>
        </w:rPr>
        <w:t>.</w:t>
      </w:r>
      <w:r w:rsidR="00126C59">
        <w:rPr>
          <w:lang w:val="nl-BE"/>
        </w:rPr>
        <w:t>20</w:t>
      </w:r>
      <w:r w:rsidRPr="00FD72DD">
        <w:rPr>
          <w:lang w:val="nl-BE"/>
        </w:rPr>
        <w:tab/>
        <w:t>Kenmerken of eigenschappen v/d. isolatielaag:</w:t>
      </w:r>
      <w:r w:rsidRPr="00FD72DD">
        <w:rPr>
          <w:color w:val="808080"/>
          <w:lang w:val="nl-BE"/>
        </w:rPr>
        <w:t xml:space="preserve"> </w:t>
      </w:r>
    </w:p>
    <w:p w14:paraId="2618C5C2" w14:textId="6F7C5603" w:rsidR="00ED2204" w:rsidRDefault="00ED2204" w:rsidP="00ED2204">
      <w:pPr>
        <w:pStyle w:val="81"/>
      </w:pPr>
      <w:r>
        <w:t xml:space="preserve">Afhankelijk van de toepassing, op aanvraag bij de leverancier van de </w:t>
      </w:r>
      <w:r w:rsidR="008440A4">
        <w:t>houtvezelcement</w:t>
      </w:r>
      <w:r>
        <w:t>platen.</w:t>
      </w:r>
    </w:p>
    <w:p w14:paraId="7ED3B85B" w14:textId="4F26E563" w:rsidR="00D25170" w:rsidRPr="009A2E7D" w:rsidRDefault="00126C59" w:rsidP="00D25170">
      <w:pPr>
        <w:pStyle w:val="Kop7"/>
        <w:spacing w:before="0" w:after="0"/>
        <w:rPr>
          <w:lang w:val="nl-BE"/>
        </w:rPr>
      </w:pPr>
      <w:r w:rsidRPr="00FD72DD">
        <w:rPr>
          <w:rStyle w:val="OptieChar"/>
          <w:lang w:val="nl-BE"/>
        </w:rPr>
        <w:t>#</w:t>
      </w:r>
      <w:r w:rsidR="00D25170" w:rsidRPr="009A2E7D">
        <w:rPr>
          <w:lang w:val="nl-BE"/>
        </w:rPr>
        <w:t>.3</w:t>
      </w:r>
      <w:r>
        <w:rPr>
          <w:lang w:val="nl-BE"/>
        </w:rPr>
        <w:t>3</w:t>
      </w:r>
      <w:r w:rsidR="00D25170" w:rsidRPr="009A2E7D">
        <w:rPr>
          <w:lang w:val="nl-BE"/>
        </w:rPr>
        <w:t>.</w:t>
      </w:r>
      <w:r w:rsidR="00D25170">
        <w:rPr>
          <w:lang w:val="nl-BE"/>
        </w:rPr>
        <w:t>3</w:t>
      </w:r>
      <w:r w:rsidR="00D25170" w:rsidRPr="009A2E7D">
        <w:rPr>
          <w:lang w:val="nl-BE"/>
        </w:rPr>
        <w:t>0.</w:t>
      </w:r>
      <w:r w:rsidR="00D25170" w:rsidRPr="009A2E7D">
        <w:rPr>
          <w:lang w:val="nl-BE"/>
        </w:rPr>
        <w:tab/>
        <w:t>Kenmerken van de mechanische bevestigingsmiddelen:</w:t>
      </w:r>
    </w:p>
    <w:p w14:paraId="33BEF792" w14:textId="0FFC9D4A" w:rsidR="00ED2204" w:rsidRDefault="00ED2204" w:rsidP="00ED2204">
      <w:pPr>
        <w:pStyle w:val="81"/>
      </w:pPr>
      <w:r>
        <w:t xml:space="preserve">Afhankelijk van de toepassing, op aanvraag bij de leverancier van de </w:t>
      </w:r>
      <w:r w:rsidR="008440A4">
        <w:t>houtvezelcement</w:t>
      </w:r>
      <w:r>
        <w:t>platen.</w:t>
      </w:r>
    </w:p>
    <w:p w14:paraId="75550004" w14:textId="41D09C65" w:rsidR="0016120F" w:rsidRDefault="00126C59" w:rsidP="0016120F">
      <w:pPr>
        <w:pStyle w:val="Kop8"/>
        <w:spacing w:before="0" w:after="0"/>
        <w:rPr>
          <w:lang w:val="nl-BE"/>
        </w:rPr>
      </w:pPr>
      <w:r w:rsidRPr="00FD72DD">
        <w:rPr>
          <w:rStyle w:val="OptieChar"/>
          <w:lang w:val="nl-BE"/>
        </w:rPr>
        <w:t>#</w:t>
      </w:r>
      <w:r w:rsidR="0016120F" w:rsidRPr="005B174C">
        <w:rPr>
          <w:lang w:val="nl-BE"/>
        </w:rPr>
        <w:t>.3</w:t>
      </w:r>
      <w:r>
        <w:rPr>
          <w:lang w:val="nl-BE"/>
        </w:rPr>
        <w:t>3</w:t>
      </w:r>
      <w:r w:rsidR="0016120F" w:rsidRPr="005B174C">
        <w:rPr>
          <w:lang w:val="nl-BE"/>
        </w:rPr>
        <w:t>.</w:t>
      </w:r>
      <w:r w:rsidR="0016120F">
        <w:rPr>
          <w:lang w:val="nl-BE"/>
        </w:rPr>
        <w:t>40</w:t>
      </w:r>
      <w:r w:rsidR="0016120F" w:rsidRPr="005B174C">
        <w:rPr>
          <w:lang w:val="nl-BE"/>
        </w:rPr>
        <w:t>.</w:t>
      </w:r>
      <w:r w:rsidR="0016120F" w:rsidRPr="005B174C">
        <w:rPr>
          <w:lang w:val="nl-BE"/>
        </w:rPr>
        <w:tab/>
        <w:t xml:space="preserve">Kenmerken </w:t>
      </w:r>
      <w:r w:rsidR="0016120F">
        <w:rPr>
          <w:lang w:val="nl-BE"/>
        </w:rPr>
        <w:t>kitten en afdichting</w:t>
      </w:r>
      <w:r w:rsidR="0016120F" w:rsidRPr="005B174C">
        <w:rPr>
          <w:lang w:val="nl-BE"/>
        </w:rPr>
        <w:t>:</w:t>
      </w:r>
    </w:p>
    <w:p w14:paraId="66069006" w14:textId="692ADE72" w:rsidR="00ED2204" w:rsidRDefault="00ED2204" w:rsidP="00ED2204">
      <w:pPr>
        <w:pStyle w:val="81"/>
      </w:pPr>
      <w:r>
        <w:t xml:space="preserve">Afhankelijk van de toepassing, op aanvraag bij de leverancier van de </w:t>
      </w:r>
      <w:r w:rsidR="008440A4">
        <w:t>houtvezelcement</w:t>
      </w:r>
      <w:r>
        <w:t>platen.</w:t>
      </w:r>
    </w:p>
    <w:p w14:paraId="414B3F99" w14:textId="77777777" w:rsidR="00D25170" w:rsidRPr="00D25170" w:rsidRDefault="00D25170" w:rsidP="00D25170"/>
    <w:p w14:paraId="77A83452" w14:textId="77777777" w:rsidR="00D708A0" w:rsidRDefault="00D708A0" w:rsidP="00854C1B">
      <w:pPr>
        <w:pStyle w:val="Kop5"/>
        <w:spacing w:before="0" w:after="0"/>
        <w:rPr>
          <w:rStyle w:val="Kop5BlauwChar"/>
          <w:lang w:val="nl-BE"/>
        </w:rPr>
      </w:pPr>
    </w:p>
    <w:p w14:paraId="5051C5D7" w14:textId="77777777" w:rsidR="0058457B" w:rsidRPr="005B174C" w:rsidRDefault="0058457B" w:rsidP="0058457B">
      <w:pPr>
        <w:pStyle w:val="Kop5"/>
        <w:spacing w:before="0" w:after="0"/>
        <w:rPr>
          <w:lang w:val="nl-BE"/>
        </w:rPr>
      </w:pPr>
      <w:bookmarkStart w:id="65" w:name="_Toc114478553"/>
      <w:r w:rsidRPr="005B174C">
        <w:rPr>
          <w:rStyle w:val="Kop5BlauwChar"/>
          <w:lang w:val="nl-BE"/>
        </w:rPr>
        <w:t>.40</w:t>
      </w:r>
      <w:r w:rsidRPr="005B174C">
        <w:rPr>
          <w:lang w:val="nl-BE"/>
        </w:rPr>
        <w:t>.</w:t>
      </w:r>
      <w:r w:rsidRPr="005B174C">
        <w:rPr>
          <w:lang w:val="nl-BE"/>
        </w:rPr>
        <w:tab/>
        <w:t>UITVOERING</w:t>
      </w:r>
    </w:p>
    <w:p w14:paraId="13B86E0C" w14:textId="77777777" w:rsidR="00CF4171" w:rsidRPr="005B174C" w:rsidRDefault="00CF4171" w:rsidP="00CF4171">
      <w:pPr>
        <w:pStyle w:val="Kop6"/>
        <w:spacing w:before="0" w:after="0"/>
        <w:rPr>
          <w:lang w:val="nl-BE"/>
        </w:rPr>
      </w:pPr>
      <w:r w:rsidRPr="005B174C">
        <w:rPr>
          <w:lang w:val="nl-BE"/>
        </w:rPr>
        <w:t>.42.</w:t>
      </w:r>
      <w:r w:rsidRPr="005B174C">
        <w:rPr>
          <w:lang w:val="nl-BE"/>
        </w:rPr>
        <w:tab/>
        <w:t>Algemene voorschriften:</w:t>
      </w:r>
      <w:bookmarkEnd w:id="65"/>
    </w:p>
    <w:p w14:paraId="25627610" w14:textId="77777777" w:rsidR="00CF4171" w:rsidRPr="005B174C" w:rsidRDefault="00CF4171" w:rsidP="00CF4171">
      <w:pPr>
        <w:pStyle w:val="Kop7"/>
        <w:spacing w:before="0" w:after="0"/>
        <w:rPr>
          <w:lang w:val="nl-BE"/>
        </w:rPr>
      </w:pPr>
      <w:r w:rsidRPr="005B174C">
        <w:rPr>
          <w:lang w:val="nl-BE"/>
        </w:rPr>
        <w:t>.42.40.</w:t>
      </w:r>
      <w:r w:rsidRPr="005B174C">
        <w:rPr>
          <w:lang w:val="nl-BE"/>
        </w:rPr>
        <w:tab/>
        <w:t>Opslag:</w:t>
      </w:r>
    </w:p>
    <w:p w14:paraId="4D580407" w14:textId="77777777" w:rsidR="00CF4171" w:rsidRPr="005B174C" w:rsidRDefault="00CF4171" w:rsidP="00CF4171">
      <w:pPr>
        <w:pStyle w:val="80"/>
      </w:pPr>
      <w:r w:rsidRPr="005B174C">
        <w:t xml:space="preserve">Op de werf dienen niet verwerkte </w:t>
      </w:r>
      <w:r>
        <w:t>platen</w:t>
      </w:r>
      <w:r w:rsidRPr="005B174C">
        <w:t xml:space="preserve"> droog, vlak en liggend worden gestapeld.</w:t>
      </w:r>
    </w:p>
    <w:p w14:paraId="449F4D92" w14:textId="77777777" w:rsidR="00CF4171" w:rsidRPr="005B174C" w:rsidRDefault="00CF4171" w:rsidP="00CF4171">
      <w:pPr>
        <w:pStyle w:val="Kop6"/>
        <w:spacing w:before="0" w:after="0"/>
        <w:rPr>
          <w:lang w:val="nl-BE"/>
        </w:rPr>
      </w:pPr>
      <w:r w:rsidRPr="005B174C">
        <w:rPr>
          <w:lang w:val="nl-BE"/>
        </w:rPr>
        <w:t>.44.</w:t>
      </w:r>
      <w:r w:rsidRPr="005B174C">
        <w:rPr>
          <w:lang w:val="nl-BE"/>
        </w:rPr>
        <w:tab/>
        <w:t>Plaatsingswijze</w:t>
      </w:r>
    </w:p>
    <w:p w14:paraId="24D02394" w14:textId="77777777" w:rsidR="00ED2204" w:rsidRDefault="00ED2204" w:rsidP="00ED2204">
      <w:pPr>
        <w:pStyle w:val="80"/>
      </w:pPr>
      <w:r>
        <w:t>Afhankelijk van de toepassing, op aanvraag bij de leverancier van de vezelcementplaten.</w:t>
      </w:r>
    </w:p>
    <w:p w14:paraId="0614149A" w14:textId="074A8A23" w:rsidR="0089703F" w:rsidRDefault="0089703F" w:rsidP="00ED2204">
      <w:pPr>
        <w:pStyle w:val="80"/>
        <w:rPr>
          <w:rFonts w:ascii="Helvetica" w:hAnsi="Helvetica" w:cs="Helvetica"/>
          <w:color w:val="141413"/>
          <w:lang w:val="nl-NL"/>
        </w:rPr>
      </w:pPr>
      <w:r>
        <w:rPr>
          <w:rFonts w:ascii="Helvetica" w:hAnsi="Helvetica" w:cs="Helvetica"/>
          <w:color w:val="141413"/>
          <w:lang w:val="nl-NL"/>
        </w:rPr>
        <w:t xml:space="preserve">Montage van de platen volgens </w:t>
      </w:r>
      <w:r w:rsidR="00854C1B">
        <w:rPr>
          <w:rFonts w:ascii="Helvetica" w:hAnsi="Helvetica" w:cs="Helvetica"/>
          <w:color w:val="141413"/>
          <w:lang w:val="nl-NL"/>
        </w:rPr>
        <w:t xml:space="preserve">voorschriften van de fabrikant, </w:t>
      </w:r>
      <w:r>
        <w:rPr>
          <w:rFonts w:ascii="Helvetica" w:hAnsi="Helvetica" w:cs="Helvetica"/>
          <w:color w:val="141413"/>
          <w:lang w:val="nl-NL"/>
        </w:rPr>
        <w:t>plaatselijke bouwvoorschriften en standaarden. Ontworpen voor eenvoudige</w:t>
      </w:r>
      <w:r w:rsidR="00854C1B">
        <w:rPr>
          <w:rFonts w:ascii="Helvetica" w:hAnsi="Helvetica" w:cs="Helvetica"/>
          <w:color w:val="141413"/>
          <w:lang w:val="nl-NL"/>
        </w:rPr>
        <w:t xml:space="preserve"> </w:t>
      </w:r>
      <w:r>
        <w:rPr>
          <w:rFonts w:ascii="Helvetica" w:hAnsi="Helvetica" w:cs="Helvetica"/>
          <w:color w:val="141413"/>
          <w:lang w:val="nl-NL"/>
        </w:rPr>
        <w:t xml:space="preserve">installatie met standaard bevestigingsmiddelen, aanpasbaar voor hout, staal, en beton. </w:t>
      </w:r>
    </w:p>
    <w:p w14:paraId="117421E1" w14:textId="77777777" w:rsidR="0089703F" w:rsidRPr="0089703F" w:rsidRDefault="0089703F" w:rsidP="0089703F"/>
    <w:p w14:paraId="49BF0B2E" w14:textId="77777777" w:rsidR="002C4E2E" w:rsidRPr="00FA19B4" w:rsidRDefault="00577C32" w:rsidP="006C5C05">
      <w:pPr>
        <w:pStyle w:val="Lijn"/>
        <w:spacing w:before="0" w:after="0"/>
      </w:pPr>
      <w:r>
        <w:rPr>
          <w:noProof/>
        </w:rPr>
        <w:pict w14:anchorId="15AF8894">
          <v:rect id="_x0000_i1026" alt="" style="width:453.6pt;height:.05pt;mso-width-percent:0;mso-height-percent:0;mso-width-percent:0;mso-height-percent:0" o:hralign="center" o:hrstd="t" o:hr="t" fillcolor="#aca899" stroked="f"/>
        </w:pict>
      </w:r>
    </w:p>
    <w:p w14:paraId="177181F7" w14:textId="463175ED" w:rsidR="00FB444B" w:rsidRPr="00F805E9" w:rsidRDefault="00653D17" w:rsidP="00A024AB">
      <w:pPr>
        <w:pStyle w:val="80"/>
        <w:rPr>
          <w:rStyle w:val="Merk"/>
          <w:lang w:val="nl-BE"/>
        </w:rPr>
      </w:pPr>
      <w:r>
        <w:rPr>
          <w:rStyle w:val="Merk"/>
          <w:lang w:val="nl-BE"/>
        </w:rPr>
        <w:t>SWISSPEARL</w:t>
      </w:r>
    </w:p>
    <w:p w14:paraId="789397BA" w14:textId="77777777" w:rsidR="00FB444B" w:rsidRPr="00F805E9" w:rsidRDefault="00F805E9" w:rsidP="00A024AB">
      <w:pPr>
        <w:pStyle w:val="80"/>
      </w:pPr>
      <w:r w:rsidRPr="00F805E9">
        <w:t>Kontichsesteenweg 50</w:t>
      </w:r>
    </w:p>
    <w:p w14:paraId="5130A0D9" w14:textId="77777777" w:rsidR="00FB444B" w:rsidRPr="00F805E9" w:rsidRDefault="00FB444B" w:rsidP="00A024AB">
      <w:pPr>
        <w:pStyle w:val="80"/>
      </w:pPr>
      <w:r w:rsidRPr="00F805E9">
        <w:t>BE-</w:t>
      </w:r>
      <w:r w:rsidR="00F805E9" w:rsidRPr="00F805E9">
        <w:t>2630 Aartselaar</w:t>
      </w:r>
    </w:p>
    <w:p w14:paraId="51977C6C" w14:textId="77777777" w:rsidR="00FB444B" w:rsidRPr="002C4E2E" w:rsidRDefault="00FB444B" w:rsidP="00A024AB">
      <w:pPr>
        <w:pStyle w:val="80"/>
      </w:pPr>
      <w:r w:rsidRPr="002C4E2E">
        <w:t xml:space="preserve">Tel.: +32 (0)3 </w:t>
      </w:r>
      <w:r w:rsidR="00F805E9" w:rsidRPr="002C4E2E">
        <w:t>292 30 10</w:t>
      </w:r>
    </w:p>
    <w:p w14:paraId="3B8D2209" w14:textId="77777777" w:rsidR="00FB444B" w:rsidRPr="00483A20" w:rsidRDefault="00FB444B" w:rsidP="00A024AB">
      <w:pPr>
        <w:pStyle w:val="80"/>
        <w:rPr>
          <w:lang w:val="en-US"/>
        </w:rPr>
      </w:pPr>
      <w:r w:rsidRPr="00483A20">
        <w:rPr>
          <w:lang w:val="en-US"/>
        </w:rPr>
        <w:t xml:space="preserve">Fax: +32 (0)3 </w:t>
      </w:r>
      <w:r w:rsidR="00F805E9">
        <w:rPr>
          <w:lang w:val="en-US"/>
        </w:rPr>
        <w:t>294 48 70</w:t>
      </w:r>
    </w:p>
    <w:p w14:paraId="305F9534" w14:textId="3BF9D61A" w:rsidR="00FB444B" w:rsidRPr="00483A20" w:rsidRDefault="00653D17" w:rsidP="00A024AB">
      <w:pPr>
        <w:pStyle w:val="80"/>
        <w:rPr>
          <w:lang w:val="en-US"/>
        </w:rPr>
      </w:pPr>
      <w:hyperlink r:id="rId11" w:history="1">
        <w:r w:rsidRPr="009F47DC">
          <w:rPr>
            <w:rStyle w:val="Hyperlink"/>
            <w:lang w:val="en-US"/>
          </w:rPr>
          <w:t>info@swisspearl.com</w:t>
        </w:r>
      </w:hyperlink>
    </w:p>
    <w:p w14:paraId="5DEBAEE0" w14:textId="544A78AF" w:rsidR="000B1A06" w:rsidRDefault="00653D17" w:rsidP="00A024AB">
      <w:pPr>
        <w:pStyle w:val="80"/>
        <w:rPr>
          <w:lang w:val="en-US"/>
        </w:rPr>
      </w:pPr>
      <w:hyperlink r:id="rId12" w:history="1">
        <w:r w:rsidRPr="009F47DC">
          <w:rPr>
            <w:rStyle w:val="Hyperlink"/>
            <w:lang w:val="en-US"/>
          </w:rPr>
          <w:t>www.swisspearl.com</w:t>
        </w:r>
      </w:hyperlink>
    </w:p>
    <w:p w14:paraId="7744D227" w14:textId="77777777" w:rsidR="00653D17" w:rsidRDefault="00653D17" w:rsidP="00A024AB">
      <w:pPr>
        <w:pStyle w:val="80"/>
        <w:rPr>
          <w:lang w:val="en-US"/>
        </w:rPr>
      </w:pPr>
    </w:p>
    <w:p w14:paraId="3206DB9B" w14:textId="77777777" w:rsidR="006509FC" w:rsidRPr="00FA19B4" w:rsidRDefault="00577C32" w:rsidP="006509FC">
      <w:pPr>
        <w:pStyle w:val="Lijn"/>
        <w:spacing w:before="0" w:after="0"/>
      </w:pPr>
      <w:r>
        <w:rPr>
          <w:noProof/>
        </w:rPr>
        <w:pict w14:anchorId="00485446">
          <v:rect id="_x0000_i1025" alt="" style="width:453.6pt;height:.05pt;mso-width-percent:0;mso-height-percent:0;mso-width-percent:0;mso-height-percent:0" o:hralign="center" o:hrstd="t" o:hr="t" fillcolor="#aca899" stroked="f"/>
        </w:pict>
      </w:r>
    </w:p>
    <w:p w14:paraId="4C238C72" w14:textId="77777777" w:rsidR="006509FC" w:rsidRDefault="006509FC" w:rsidP="006509FC">
      <w:pPr>
        <w:pStyle w:val="83Normen"/>
        <w:spacing w:before="0" w:after="0"/>
        <w:rPr>
          <w:lang w:val="en-US"/>
        </w:rPr>
      </w:pPr>
    </w:p>
    <w:p w14:paraId="0ACFC1AA" w14:textId="77777777" w:rsidR="006509FC" w:rsidRPr="00FA4CE9" w:rsidRDefault="006509FC" w:rsidP="006509FC">
      <w:pPr>
        <w:rPr>
          <w:rFonts w:asciiTheme="minorHAnsi" w:hAnsiTheme="minorHAnsi"/>
          <w:color w:val="808080" w:themeColor="background1" w:themeShade="80"/>
        </w:rPr>
      </w:pPr>
      <w:r w:rsidRPr="00FA4CE9">
        <w:rPr>
          <w:rFonts w:asciiTheme="minorHAnsi" w:hAnsiTheme="minorHAnsi"/>
          <w:b/>
          <w:bCs/>
          <w:color w:val="808080" w:themeColor="background1" w:themeShade="80"/>
        </w:rPr>
        <w:t>Disclaimer</w:t>
      </w:r>
      <w:r w:rsidRPr="00FA4CE9">
        <w:rPr>
          <w:rFonts w:asciiTheme="minorHAnsi" w:hAnsiTheme="minorHAnsi"/>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5F455ED6" w14:textId="77777777" w:rsidR="006509FC" w:rsidRPr="00FA4CE9" w:rsidRDefault="006509FC" w:rsidP="006509FC">
      <w:pPr>
        <w:rPr>
          <w:rFonts w:asciiTheme="minorHAnsi" w:hAnsiTheme="minorHAnsi"/>
          <w:color w:val="808080" w:themeColor="background1" w:themeShade="80"/>
        </w:rPr>
      </w:pPr>
      <w:r w:rsidRPr="00FA4CE9">
        <w:rPr>
          <w:rFonts w:asciiTheme="minorHAnsi" w:hAnsiTheme="minorHAnsi"/>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03542DE8" w14:textId="77777777" w:rsidR="006509FC" w:rsidRPr="00FA4CE9" w:rsidRDefault="006509FC" w:rsidP="006509FC">
      <w:pPr>
        <w:rPr>
          <w:rFonts w:asciiTheme="minorHAnsi" w:hAnsiTheme="minorHAnsi"/>
          <w:color w:val="808080" w:themeColor="background1" w:themeShade="80"/>
        </w:rPr>
      </w:pPr>
      <w:r w:rsidRPr="00FA4CE9">
        <w:rPr>
          <w:rFonts w:asciiTheme="minorHAnsi" w:hAnsiTheme="minorHAnsi"/>
          <w:color w:val="808080" w:themeColor="background1" w:themeShade="80"/>
        </w:rPr>
        <w:t>De bestekteksten zijn niet uitputtend, en de lokale algemene richtlijnen van Swisspearl met betrekking tot installatie dienen te allen tijde in acht te worden genomen.</w:t>
      </w:r>
    </w:p>
    <w:p w14:paraId="49967D05" w14:textId="77777777" w:rsidR="009B3EEC" w:rsidRPr="00483A20" w:rsidRDefault="009B3EEC" w:rsidP="00A024AB">
      <w:pPr>
        <w:pStyle w:val="80"/>
        <w:rPr>
          <w:lang w:val="en-US"/>
        </w:rPr>
      </w:pPr>
    </w:p>
    <w:sectPr w:rsidR="009B3EEC" w:rsidRPr="00483A20"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332CF" w14:textId="77777777" w:rsidR="00577C32" w:rsidRDefault="00577C32" w:rsidP="00043D74">
      <w:r>
        <w:separator/>
      </w:r>
    </w:p>
  </w:endnote>
  <w:endnote w:type="continuationSeparator" w:id="0">
    <w:p w14:paraId="4B65BED3" w14:textId="77777777" w:rsidR="00577C32" w:rsidRDefault="00577C32" w:rsidP="00043D74">
      <w:r>
        <w:continuationSeparator/>
      </w:r>
    </w:p>
  </w:endnote>
  <w:endnote w:type="continuationNotice" w:id="1">
    <w:p w14:paraId="25B29FC9" w14:textId="77777777" w:rsidR="00577C32" w:rsidRDefault="00577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577C32" w:rsidP="002C4E2E">
    <w:pPr>
      <w:pStyle w:val="Lijn"/>
    </w:pPr>
    <w:r>
      <w:rPr>
        <w:noProof/>
      </w:rPr>
      <w:pict w14:anchorId="2730FDE8">
        <v:rect id="_x0000_i1030" alt="" style="width:453.6pt;height:.05pt;mso-width-percent:0;mso-height-percent:0;mso-width-percent:0;mso-height-percent:0" o:hralign="center" o:hrstd="t" o:hr="t" fillcolor="#aca899" stroked="f"/>
      </w:pict>
    </w:r>
  </w:p>
  <w:p w14:paraId="2A2479F7" w14:textId="6A4DA804"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9307B9">
      <w:rPr>
        <w:rFonts w:ascii="Arial" w:hAnsi="Arial" w:cs="Arial"/>
        <w:sz w:val="16"/>
        <w:szCs w:val="16"/>
        <w:lang w:val="en-GB"/>
      </w:rPr>
      <w:t>2</w:t>
    </w:r>
    <w:r w:rsidR="000D196E">
      <w:rPr>
        <w:rFonts w:ascii="Arial" w:hAnsi="Arial" w:cs="Arial"/>
        <w:sz w:val="16"/>
        <w:szCs w:val="16"/>
        <w:lang w:val="en-GB"/>
      </w:rPr>
      <w:t>6</w:t>
    </w:r>
    <w:r w:rsidR="00483A20">
      <w:rPr>
        <w:rFonts w:ascii="Arial" w:hAnsi="Arial" w:cs="Arial"/>
        <w:sz w:val="16"/>
        <w:szCs w:val="16"/>
        <w:lang w:val="en-GB"/>
      </w:rPr>
      <w:tab/>
    </w:r>
    <w:r w:rsidR="00D63B30">
      <w:rPr>
        <w:rFonts w:ascii="Arial" w:hAnsi="Arial" w:cs="Arial"/>
        <w:sz w:val="16"/>
        <w:szCs w:val="16"/>
        <w:lang w:val="en-GB"/>
      </w:rPr>
      <w:t>Lastenboekinfo</w:t>
    </w:r>
    <w:r w:rsidR="00483A20">
      <w:rPr>
        <w:rFonts w:ascii="Arial" w:hAnsi="Arial" w:cs="Arial"/>
        <w:sz w:val="16"/>
        <w:szCs w:val="16"/>
        <w:lang w:val="en-GB"/>
      </w:rPr>
      <w:t xml:space="preserve"> </w:t>
    </w:r>
    <w:r w:rsidR="004A4DAC">
      <w:rPr>
        <w:rFonts w:ascii="Arial" w:hAnsi="Arial" w:cs="Arial"/>
        <w:sz w:val="16"/>
        <w:szCs w:val="16"/>
        <w:lang w:val="en-GB"/>
      </w:rPr>
      <w:t>20</w:t>
    </w:r>
    <w:r w:rsidR="009307B9">
      <w:rPr>
        <w:rFonts w:ascii="Arial" w:hAnsi="Arial" w:cs="Arial"/>
        <w:sz w:val="16"/>
        <w:szCs w:val="16"/>
        <w:lang w:val="en-GB"/>
      </w:rPr>
      <w:t>2</w:t>
    </w:r>
    <w:r w:rsidR="000D196E">
      <w:rPr>
        <w:rFonts w:ascii="Arial" w:hAnsi="Arial" w:cs="Arial"/>
        <w:sz w:val="16"/>
        <w:szCs w:val="16"/>
        <w:lang w:val="en-GB"/>
      </w:rPr>
      <w:t>6</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6509FC">
      <w:rPr>
        <w:rFonts w:ascii="Arial" w:hAnsi="Arial" w:cs="Arial"/>
        <w:noProof/>
        <w:sz w:val="16"/>
        <w:szCs w:val="16"/>
      </w:rPr>
      <w:t>2026 02 06</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6509FC">
      <w:rPr>
        <w:rFonts w:ascii="Arial" w:hAnsi="Arial" w:cs="Arial"/>
        <w:noProof/>
        <w:sz w:val="16"/>
        <w:szCs w:val="16"/>
      </w:rPr>
      <w:t>10:56</w:t>
    </w:r>
    <w:r w:rsidR="00FC0977" w:rsidRPr="00FB0B2D">
      <w:rPr>
        <w:rFonts w:ascii="Arial" w:hAnsi="Arial" w:cs="Arial"/>
        <w:sz w:val="16"/>
        <w:szCs w:val="16"/>
      </w:rPr>
      <w:fldChar w:fldCharType="end"/>
    </w:r>
  </w:p>
  <w:p w14:paraId="5467C229" w14:textId="741BD7A0"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Pr="00FB0B2D">
      <w:rPr>
        <w:rFonts w:ascii="Arial" w:hAnsi="Arial" w:cs="Arial"/>
        <w:sz w:val="16"/>
        <w:szCs w:val="16"/>
        <w:lang w:val="en-GB"/>
      </w:rPr>
      <w:t>v</w:t>
    </w:r>
    <w:r>
      <w:rPr>
        <w:rFonts w:ascii="Arial" w:hAnsi="Arial" w:cs="Arial"/>
        <w:sz w:val="16"/>
        <w:szCs w:val="16"/>
        <w:lang w:val="en-GB"/>
      </w:rPr>
      <w:t>1</w:t>
    </w:r>
    <w:r w:rsidRPr="00FB0B2D">
      <w:rPr>
        <w:rFonts w:ascii="Arial" w:hAnsi="Arial" w:cs="Arial"/>
        <w:sz w:val="16"/>
        <w:szCs w:val="16"/>
        <w:lang w:val="en-GB"/>
      </w:rPr>
      <w:t xml:space="preserve"> 20</w:t>
    </w:r>
    <w:r w:rsidR="009307B9">
      <w:rPr>
        <w:rFonts w:ascii="Arial" w:hAnsi="Arial" w:cs="Arial"/>
        <w:sz w:val="16"/>
        <w:szCs w:val="16"/>
        <w:lang w:val="en-GB"/>
      </w:rPr>
      <w:t>2</w:t>
    </w:r>
    <w:r w:rsidR="000D196E">
      <w:rPr>
        <w:rFonts w:ascii="Arial" w:hAnsi="Arial" w:cs="Arial"/>
        <w:sz w:val="16"/>
        <w:szCs w:val="16"/>
        <w:lang w:val="en-GB"/>
      </w:rPr>
      <w:t>6</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46464" w14:textId="77777777" w:rsidR="00577C32" w:rsidRDefault="00577C32" w:rsidP="00043D74">
      <w:r>
        <w:separator/>
      </w:r>
    </w:p>
  </w:footnote>
  <w:footnote w:type="continuationSeparator" w:id="0">
    <w:p w14:paraId="12C17FBA" w14:textId="77777777" w:rsidR="00577C32" w:rsidRDefault="00577C32" w:rsidP="00043D74">
      <w:r>
        <w:continuationSeparator/>
      </w:r>
    </w:p>
  </w:footnote>
  <w:footnote w:type="continuationNotice" w:id="1">
    <w:p w14:paraId="577577B1" w14:textId="77777777" w:rsidR="00577C32" w:rsidRDefault="00577C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5D6C546F" w:rsidR="00483A20" w:rsidRPr="00FA19B4" w:rsidRDefault="007741B8" w:rsidP="00483A20">
    <w:pPr>
      <w:pStyle w:val="Bestek"/>
    </w:pPr>
    <w:r>
      <w:t>Technische fiche - lastenboekinfo</w:t>
    </w:r>
  </w:p>
  <w:p w14:paraId="0A83290F" w14:textId="4BEFA1AD" w:rsidR="00483A20" w:rsidRPr="00483A20" w:rsidRDefault="00483A20" w:rsidP="00483A20">
    <w:pPr>
      <w:pStyle w:val="Kop5"/>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7"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6"/>
  </w:num>
  <w:num w:numId="5" w16cid:durableId="1970238932">
    <w:abstractNumId w:val="11"/>
  </w:num>
  <w:num w:numId="6" w16cid:durableId="151263636">
    <w:abstractNumId w:val="12"/>
  </w:num>
  <w:num w:numId="7" w16cid:durableId="176817704">
    <w:abstractNumId w:val="30"/>
  </w:num>
  <w:num w:numId="8" w16cid:durableId="1428693276">
    <w:abstractNumId w:val="19"/>
  </w:num>
  <w:num w:numId="9" w16cid:durableId="1676810163">
    <w:abstractNumId w:val="33"/>
  </w:num>
  <w:num w:numId="10" w16cid:durableId="1452018642">
    <w:abstractNumId w:val="27"/>
  </w:num>
  <w:num w:numId="11" w16cid:durableId="945116574">
    <w:abstractNumId w:val="16"/>
  </w:num>
  <w:num w:numId="12" w16cid:durableId="1185631108">
    <w:abstractNumId w:val="25"/>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29"/>
  </w:num>
  <w:num w:numId="23" w16cid:durableId="2012490401">
    <w:abstractNumId w:val="31"/>
  </w:num>
  <w:num w:numId="24" w16cid:durableId="795370695">
    <w:abstractNumId w:val="28"/>
  </w:num>
  <w:num w:numId="25" w16cid:durableId="2109353840">
    <w:abstractNumId w:val="35"/>
  </w:num>
  <w:num w:numId="26" w16cid:durableId="498545334">
    <w:abstractNumId w:val="23"/>
  </w:num>
  <w:num w:numId="27" w16cid:durableId="891233152">
    <w:abstractNumId w:val="32"/>
  </w:num>
  <w:num w:numId="28" w16cid:durableId="417873142">
    <w:abstractNumId w:val="24"/>
  </w:num>
  <w:num w:numId="29" w16cid:durableId="1687757004">
    <w:abstractNumId w:val="42"/>
  </w:num>
  <w:num w:numId="30" w16cid:durableId="1968076076">
    <w:abstractNumId w:val="37"/>
  </w:num>
  <w:num w:numId="31" w16cid:durableId="1982417380">
    <w:abstractNumId w:val="41"/>
  </w:num>
  <w:num w:numId="32" w16cid:durableId="1730687090">
    <w:abstractNumId w:val="20"/>
  </w:num>
  <w:num w:numId="33" w16cid:durableId="1129785945">
    <w:abstractNumId w:val="21"/>
  </w:num>
  <w:num w:numId="34" w16cid:durableId="1715276710">
    <w:abstractNumId w:val="38"/>
  </w:num>
  <w:num w:numId="35" w16cid:durableId="111676945">
    <w:abstractNumId w:val="36"/>
  </w:num>
  <w:num w:numId="36" w16cid:durableId="1268195458">
    <w:abstractNumId w:val="39"/>
  </w:num>
  <w:num w:numId="37" w16cid:durableId="1673993793">
    <w:abstractNumId w:val="43"/>
  </w:num>
  <w:num w:numId="38" w16cid:durableId="1768185917">
    <w:abstractNumId w:val="40"/>
  </w:num>
  <w:num w:numId="39" w16cid:durableId="1368339154">
    <w:abstractNumId w:val="17"/>
  </w:num>
  <w:num w:numId="40" w16cid:durableId="1365524816">
    <w:abstractNumId w:val="34"/>
  </w:num>
  <w:num w:numId="41" w16cid:durableId="1590848410">
    <w:abstractNumId w:val="18"/>
  </w:num>
  <w:num w:numId="42" w16cid:durableId="1135411966">
    <w:abstractNumId w:val="22"/>
  </w:num>
  <w:num w:numId="43" w16cid:durableId="2093501007">
    <w:abstractNumId w:val="13"/>
  </w:num>
  <w:num w:numId="44" w16cid:durableId="12001241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02E27"/>
    <w:rsid w:val="000101DF"/>
    <w:rsid w:val="00011A8A"/>
    <w:rsid w:val="0002764F"/>
    <w:rsid w:val="000424B5"/>
    <w:rsid w:val="00043D74"/>
    <w:rsid w:val="00046FF2"/>
    <w:rsid w:val="000638F6"/>
    <w:rsid w:val="00070DAD"/>
    <w:rsid w:val="000804FE"/>
    <w:rsid w:val="00081992"/>
    <w:rsid w:val="000820B2"/>
    <w:rsid w:val="00086C24"/>
    <w:rsid w:val="000906CC"/>
    <w:rsid w:val="00092495"/>
    <w:rsid w:val="00097276"/>
    <w:rsid w:val="00097B65"/>
    <w:rsid w:val="000B1A06"/>
    <w:rsid w:val="000B5543"/>
    <w:rsid w:val="000C2FBE"/>
    <w:rsid w:val="000C6B12"/>
    <w:rsid w:val="000D196E"/>
    <w:rsid w:val="000D3FBC"/>
    <w:rsid w:val="0010116C"/>
    <w:rsid w:val="00101B38"/>
    <w:rsid w:val="00113B62"/>
    <w:rsid w:val="0012329D"/>
    <w:rsid w:val="001238AD"/>
    <w:rsid w:val="00126C59"/>
    <w:rsid w:val="001304C2"/>
    <w:rsid w:val="0013183F"/>
    <w:rsid w:val="0013718B"/>
    <w:rsid w:val="00145544"/>
    <w:rsid w:val="001460AE"/>
    <w:rsid w:val="00146912"/>
    <w:rsid w:val="0014753E"/>
    <w:rsid w:val="001574FA"/>
    <w:rsid w:val="00160FD8"/>
    <w:rsid w:val="0016120F"/>
    <w:rsid w:val="00161513"/>
    <w:rsid w:val="00162F98"/>
    <w:rsid w:val="00170BE3"/>
    <w:rsid w:val="00171843"/>
    <w:rsid w:val="00172774"/>
    <w:rsid w:val="0017283E"/>
    <w:rsid w:val="00173AE9"/>
    <w:rsid w:val="00174C30"/>
    <w:rsid w:val="00182F71"/>
    <w:rsid w:val="00187AC0"/>
    <w:rsid w:val="0019217B"/>
    <w:rsid w:val="00192F43"/>
    <w:rsid w:val="00197325"/>
    <w:rsid w:val="001A3C5E"/>
    <w:rsid w:val="001A4B17"/>
    <w:rsid w:val="001C502B"/>
    <w:rsid w:val="001D06E4"/>
    <w:rsid w:val="001D4A82"/>
    <w:rsid w:val="001D7943"/>
    <w:rsid w:val="001E49E3"/>
    <w:rsid w:val="001F4353"/>
    <w:rsid w:val="00213D15"/>
    <w:rsid w:val="002163A0"/>
    <w:rsid w:val="00222438"/>
    <w:rsid w:val="00224F56"/>
    <w:rsid w:val="002267B3"/>
    <w:rsid w:val="00226DB8"/>
    <w:rsid w:val="002306F6"/>
    <w:rsid w:val="002357BB"/>
    <w:rsid w:val="00246CAA"/>
    <w:rsid w:val="002514D5"/>
    <w:rsid w:val="002521F5"/>
    <w:rsid w:val="002555BE"/>
    <w:rsid w:val="00263EE8"/>
    <w:rsid w:val="00275A02"/>
    <w:rsid w:val="00276D53"/>
    <w:rsid w:val="002821F4"/>
    <w:rsid w:val="0028261B"/>
    <w:rsid w:val="0028285C"/>
    <w:rsid w:val="00282E44"/>
    <w:rsid w:val="00293A44"/>
    <w:rsid w:val="00297C0F"/>
    <w:rsid w:val="002A1212"/>
    <w:rsid w:val="002A2492"/>
    <w:rsid w:val="002A778D"/>
    <w:rsid w:val="002B1E9F"/>
    <w:rsid w:val="002B4006"/>
    <w:rsid w:val="002B487E"/>
    <w:rsid w:val="002C4E2E"/>
    <w:rsid w:val="002D487F"/>
    <w:rsid w:val="002D7179"/>
    <w:rsid w:val="002E3498"/>
    <w:rsid w:val="002E417D"/>
    <w:rsid w:val="002E7DEF"/>
    <w:rsid w:val="002F6BD3"/>
    <w:rsid w:val="00304803"/>
    <w:rsid w:val="00315CAC"/>
    <w:rsid w:val="003273CB"/>
    <w:rsid w:val="00332ADE"/>
    <w:rsid w:val="00336C50"/>
    <w:rsid w:val="00340CDE"/>
    <w:rsid w:val="00341E4B"/>
    <w:rsid w:val="003525FD"/>
    <w:rsid w:val="00355794"/>
    <w:rsid w:val="003602A8"/>
    <w:rsid w:val="00360348"/>
    <w:rsid w:val="003617BC"/>
    <w:rsid w:val="0037700B"/>
    <w:rsid w:val="00382351"/>
    <w:rsid w:val="00383306"/>
    <w:rsid w:val="00385B4D"/>
    <w:rsid w:val="003901AB"/>
    <w:rsid w:val="003973D2"/>
    <w:rsid w:val="003B1DDA"/>
    <w:rsid w:val="003B666E"/>
    <w:rsid w:val="003B7881"/>
    <w:rsid w:val="003C253A"/>
    <w:rsid w:val="003C7873"/>
    <w:rsid w:val="003D7E9F"/>
    <w:rsid w:val="003E1738"/>
    <w:rsid w:val="003E4DE7"/>
    <w:rsid w:val="003E769C"/>
    <w:rsid w:val="003F13B9"/>
    <w:rsid w:val="003F30DC"/>
    <w:rsid w:val="003F4088"/>
    <w:rsid w:val="00400010"/>
    <w:rsid w:val="00405941"/>
    <w:rsid w:val="00406A2C"/>
    <w:rsid w:val="00413E47"/>
    <w:rsid w:val="0042168B"/>
    <w:rsid w:val="00421CF1"/>
    <w:rsid w:val="00442102"/>
    <w:rsid w:val="00455970"/>
    <w:rsid w:val="004834E8"/>
    <w:rsid w:val="0048381C"/>
    <w:rsid w:val="00483A20"/>
    <w:rsid w:val="004927A8"/>
    <w:rsid w:val="004A3C02"/>
    <w:rsid w:val="004A4DAC"/>
    <w:rsid w:val="004A7CBC"/>
    <w:rsid w:val="004B23FD"/>
    <w:rsid w:val="004B4A58"/>
    <w:rsid w:val="004B511B"/>
    <w:rsid w:val="004C2358"/>
    <w:rsid w:val="004C3D25"/>
    <w:rsid w:val="004C504C"/>
    <w:rsid w:val="004D1FBA"/>
    <w:rsid w:val="004D3E54"/>
    <w:rsid w:val="004D42BE"/>
    <w:rsid w:val="004D575F"/>
    <w:rsid w:val="004D68DC"/>
    <w:rsid w:val="004E412D"/>
    <w:rsid w:val="004E59EE"/>
    <w:rsid w:val="004F4066"/>
    <w:rsid w:val="00511668"/>
    <w:rsid w:val="00520BAF"/>
    <w:rsid w:val="00530E0D"/>
    <w:rsid w:val="00540410"/>
    <w:rsid w:val="0055410A"/>
    <w:rsid w:val="00556958"/>
    <w:rsid w:val="00556C49"/>
    <w:rsid w:val="00564C22"/>
    <w:rsid w:val="00566549"/>
    <w:rsid w:val="00570EF3"/>
    <w:rsid w:val="005718C9"/>
    <w:rsid w:val="0057653E"/>
    <w:rsid w:val="00576F6D"/>
    <w:rsid w:val="00577C32"/>
    <w:rsid w:val="00582EBE"/>
    <w:rsid w:val="005836D3"/>
    <w:rsid w:val="0058457B"/>
    <w:rsid w:val="00592AF2"/>
    <w:rsid w:val="005A413D"/>
    <w:rsid w:val="005C7893"/>
    <w:rsid w:val="005D6C42"/>
    <w:rsid w:val="005D7928"/>
    <w:rsid w:val="005E0FBE"/>
    <w:rsid w:val="005E20C3"/>
    <w:rsid w:val="005E29B3"/>
    <w:rsid w:val="005E2EB0"/>
    <w:rsid w:val="005E31D8"/>
    <w:rsid w:val="005F4931"/>
    <w:rsid w:val="005F59D6"/>
    <w:rsid w:val="005F79CE"/>
    <w:rsid w:val="00617EC9"/>
    <w:rsid w:val="00647C98"/>
    <w:rsid w:val="006509FC"/>
    <w:rsid w:val="00653D17"/>
    <w:rsid w:val="00654935"/>
    <w:rsid w:val="00660924"/>
    <w:rsid w:val="00661015"/>
    <w:rsid w:val="00662597"/>
    <w:rsid w:val="00666607"/>
    <w:rsid w:val="006668A1"/>
    <w:rsid w:val="00666B8C"/>
    <w:rsid w:val="00667309"/>
    <w:rsid w:val="0067017B"/>
    <w:rsid w:val="00681563"/>
    <w:rsid w:val="00681A74"/>
    <w:rsid w:val="00682BB3"/>
    <w:rsid w:val="00684C35"/>
    <w:rsid w:val="00692073"/>
    <w:rsid w:val="00696E95"/>
    <w:rsid w:val="00697576"/>
    <w:rsid w:val="006A2805"/>
    <w:rsid w:val="006C0E6D"/>
    <w:rsid w:val="006C31EC"/>
    <w:rsid w:val="006C4371"/>
    <w:rsid w:val="006C5C05"/>
    <w:rsid w:val="006D45E1"/>
    <w:rsid w:val="006D4F78"/>
    <w:rsid w:val="006D7A66"/>
    <w:rsid w:val="006E0515"/>
    <w:rsid w:val="006E5FF5"/>
    <w:rsid w:val="006F5DBA"/>
    <w:rsid w:val="0071390D"/>
    <w:rsid w:val="00714154"/>
    <w:rsid w:val="007247F2"/>
    <w:rsid w:val="007361E7"/>
    <w:rsid w:val="00746E9A"/>
    <w:rsid w:val="0075639D"/>
    <w:rsid w:val="007741B8"/>
    <w:rsid w:val="00776B0C"/>
    <w:rsid w:val="007A0A9C"/>
    <w:rsid w:val="007A47CC"/>
    <w:rsid w:val="007B34CF"/>
    <w:rsid w:val="007B631C"/>
    <w:rsid w:val="007C19BA"/>
    <w:rsid w:val="007C5388"/>
    <w:rsid w:val="007C6445"/>
    <w:rsid w:val="007D21B3"/>
    <w:rsid w:val="007D3110"/>
    <w:rsid w:val="007D35F6"/>
    <w:rsid w:val="007D4C5B"/>
    <w:rsid w:val="007D63C7"/>
    <w:rsid w:val="007E5E00"/>
    <w:rsid w:val="007F1DDE"/>
    <w:rsid w:val="007F3440"/>
    <w:rsid w:val="007F3844"/>
    <w:rsid w:val="007F58EF"/>
    <w:rsid w:val="007F6581"/>
    <w:rsid w:val="00814A6F"/>
    <w:rsid w:val="00815A0E"/>
    <w:rsid w:val="00816EBA"/>
    <w:rsid w:val="008223D0"/>
    <w:rsid w:val="00841A7F"/>
    <w:rsid w:val="008440A4"/>
    <w:rsid w:val="00847533"/>
    <w:rsid w:val="008502BE"/>
    <w:rsid w:val="008502CC"/>
    <w:rsid w:val="0085039A"/>
    <w:rsid w:val="00854C1B"/>
    <w:rsid w:val="00856B75"/>
    <w:rsid w:val="00856BD6"/>
    <w:rsid w:val="00862ED3"/>
    <w:rsid w:val="0086496B"/>
    <w:rsid w:val="00877D32"/>
    <w:rsid w:val="00880E15"/>
    <w:rsid w:val="008965E0"/>
    <w:rsid w:val="0089703F"/>
    <w:rsid w:val="008B38A3"/>
    <w:rsid w:val="008C15B2"/>
    <w:rsid w:val="008C2748"/>
    <w:rsid w:val="008D0514"/>
    <w:rsid w:val="008D1056"/>
    <w:rsid w:val="008D1D60"/>
    <w:rsid w:val="008E050E"/>
    <w:rsid w:val="008E0A69"/>
    <w:rsid w:val="008E2AD2"/>
    <w:rsid w:val="008F30FA"/>
    <w:rsid w:val="008F46A6"/>
    <w:rsid w:val="0090016B"/>
    <w:rsid w:val="00901BBC"/>
    <w:rsid w:val="009178B8"/>
    <w:rsid w:val="009247E2"/>
    <w:rsid w:val="009307B9"/>
    <w:rsid w:val="00945798"/>
    <w:rsid w:val="00946D62"/>
    <w:rsid w:val="00957CE5"/>
    <w:rsid w:val="00966F70"/>
    <w:rsid w:val="0097028F"/>
    <w:rsid w:val="009735A5"/>
    <w:rsid w:val="009A70EF"/>
    <w:rsid w:val="009B3EEC"/>
    <w:rsid w:val="009B42C8"/>
    <w:rsid w:val="009B4D6E"/>
    <w:rsid w:val="009C2966"/>
    <w:rsid w:val="009C5B0B"/>
    <w:rsid w:val="009C5F73"/>
    <w:rsid w:val="009D1716"/>
    <w:rsid w:val="009D38F5"/>
    <w:rsid w:val="009D61FD"/>
    <w:rsid w:val="009D6306"/>
    <w:rsid w:val="009E08A7"/>
    <w:rsid w:val="009E2542"/>
    <w:rsid w:val="009F0450"/>
    <w:rsid w:val="009F3F66"/>
    <w:rsid w:val="009F46C5"/>
    <w:rsid w:val="009F6F16"/>
    <w:rsid w:val="00A01550"/>
    <w:rsid w:val="00A024AB"/>
    <w:rsid w:val="00A05C4B"/>
    <w:rsid w:val="00A14CBE"/>
    <w:rsid w:val="00A154F0"/>
    <w:rsid w:val="00A2158B"/>
    <w:rsid w:val="00A22FCB"/>
    <w:rsid w:val="00A232E9"/>
    <w:rsid w:val="00A27402"/>
    <w:rsid w:val="00A30F4B"/>
    <w:rsid w:val="00A35B94"/>
    <w:rsid w:val="00A565ED"/>
    <w:rsid w:val="00A5750A"/>
    <w:rsid w:val="00A63D60"/>
    <w:rsid w:val="00A700AF"/>
    <w:rsid w:val="00A75459"/>
    <w:rsid w:val="00A86214"/>
    <w:rsid w:val="00A97505"/>
    <w:rsid w:val="00AA5FD1"/>
    <w:rsid w:val="00AB7F64"/>
    <w:rsid w:val="00AC0D94"/>
    <w:rsid w:val="00AC2CD2"/>
    <w:rsid w:val="00AC3B90"/>
    <w:rsid w:val="00AC5C14"/>
    <w:rsid w:val="00AC64FB"/>
    <w:rsid w:val="00AE69EF"/>
    <w:rsid w:val="00B0263D"/>
    <w:rsid w:val="00B0406A"/>
    <w:rsid w:val="00B04EA7"/>
    <w:rsid w:val="00B073D4"/>
    <w:rsid w:val="00B13E2E"/>
    <w:rsid w:val="00B24799"/>
    <w:rsid w:val="00B25588"/>
    <w:rsid w:val="00B35084"/>
    <w:rsid w:val="00B372BF"/>
    <w:rsid w:val="00B37E45"/>
    <w:rsid w:val="00B472A1"/>
    <w:rsid w:val="00B61722"/>
    <w:rsid w:val="00B61CD2"/>
    <w:rsid w:val="00B64897"/>
    <w:rsid w:val="00B7320E"/>
    <w:rsid w:val="00B73AE9"/>
    <w:rsid w:val="00B756C5"/>
    <w:rsid w:val="00B769D0"/>
    <w:rsid w:val="00B91DD1"/>
    <w:rsid w:val="00B93092"/>
    <w:rsid w:val="00B935F1"/>
    <w:rsid w:val="00BB33F3"/>
    <w:rsid w:val="00BB7FDB"/>
    <w:rsid w:val="00BC2379"/>
    <w:rsid w:val="00BD2EA1"/>
    <w:rsid w:val="00BF0EE5"/>
    <w:rsid w:val="00BF220A"/>
    <w:rsid w:val="00BF4640"/>
    <w:rsid w:val="00BF5F34"/>
    <w:rsid w:val="00BF72E2"/>
    <w:rsid w:val="00C00F9A"/>
    <w:rsid w:val="00C05ED3"/>
    <w:rsid w:val="00C07514"/>
    <w:rsid w:val="00C1547E"/>
    <w:rsid w:val="00C20FC6"/>
    <w:rsid w:val="00C22D53"/>
    <w:rsid w:val="00C26436"/>
    <w:rsid w:val="00C328AD"/>
    <w:rsid w:val="00C330A0"/>
    <w:rsid w:val="00C33310"/>
    <w:rsid w:val="00C40FA6"/>
    <w:rsid w:val="00C44AC0"/>
    <w:rsid w:val="00C53772"/>
    <w:rsid w:val="00C54AF2"/>
    <w:rsid w:val="00C57EEF"/>
    <w:rsid w:val="00C70F45"/>
    <w:rsid w:val="00C83D8A"/>
    <w:rsid w:val="00C84112"/>
    <w:rsid w:val="00C92EB3"/>
    <w:rsid w:val="00C96296"/>
    <w:rsid w:val="00CB79BE"/>
    <w:rsid w:val="00CE1E35"/>
    <w:rsid w:val="00CE76D8"/>
    <w:rsid w:val="00CF39AF"/>
    <w:rsid w:val="00CF4171"/>
    <w:rsid w:val="00D13ADE"/>
    <w:rsid w:val="00D13C29"/>
    <w:rsid w:val="00D21071"/>
    <w:rsid w:val="00D22C52"/>
    <w:rsid w:val="00D25170"/>
    <w:rsid w:val="00D26A00"/>
    <w:rsid w:val="00D364B5"/>
    <w:rsid w:val="00D500C2"/>
    <w:rsid w:val="00D508F7"/>
    <w:rsid w:val="00D55201"/>
    <w:rsid w:val="00D63B30"/>
    <w:rsid w:val="00D64A38"/>
    <w:rsid w:val="00D6613C"/>
    <w:rsid w:val="00D708A0"/>
    <w:rsid w:val="00D74A4E"/>
    <w:rsid w:val="00D74CA2"/>
    <w:rsid w:val="00D77834"/>
    <w:rsid w:val="00D83EDD"/>
    <w:rsid w:val="00D85D40"/>
    <w:rsid w:val="00D9463D"/>
    <w:rsid w:val="00D95F42"/>
    <w:rsid w:val="00D9661D"/>
    <w:rsid w:val="00DA128C"/>
    <w:rsid w:val="00DA1D0C"/>
    <w:rsid w:val="00DA5815"/>
    <w:rsid w:val="00DB2507"/>
    <w:rsid w:val="00DB27E8"/>
    <w:rsid w:val="00DB47FA"/>
    <w:rsid w:val="00DC49C9"/>
    <w:rsid w:val="00DD0E61"/>
    <w:rsid w:val="00DD14D5"/>
    <w:rsid w:val="00DE0CB1"/>
    <w:rsid w:val="00E01DCF"/>
    <w:rsid w:val="00E068E7"/>
    <w:rsid w:val="00E22227"/>
    <w:rsid w:val="00E27D70"/>
    <w:rsid w:val="00E307C9"/>
    <w:rsid w:val="00E31C05"/>
    <w:rsid w:val="00E42631"/>
    <w:rsid w:val="00E44E92"/>
    <w:rsid w:val="00E471C3"/>
    <w:rsid w:val="00E559D9"/>
    <w:rsid w:val="00E60C29"/>
    <w:rsid w:val="00E67C0A"/>
    <w:rsid w:val="00E7560B"/>
    <w:rsid w:val="00E77A00"/>
    <w:rsid w:val="00E83A3C"/>
    <w:rsid w:val="00E85410"/>
    <w:rsid w:val="00E979C7"/>
    <w:rsid w:val="00EA6257"/>
    <w:rsid w:val="00EB5F0C"/>
    <w:rsid w:val="00EC1642"/>
    <w:rsid w:val="00ED01C9"/>
    <w:rsid w:val="00ED082F"/>
    <w:rsid w:val="00ED0866"/>
    <w:rsid w:val="00ED2204"/>
    <w:rsid w:val="00ED3315"/>
    <w:rsid w:val="00ED740C"/>
    <w:rsid w:val="00EE1863"/>
    <w:rsid w:val="00EE7B8D"/>
    <w:rsid w:val="00EF7AD0"/>
    <w:rsid w:val="00F03735"/>
    <w:rsid w:val="00F03CBF"/>
    <w:rsid w:val="00F05964"/>
    <w:rsid w:val="00F131C2"/>
    <w:rsid w:val="00F14E0B"/>
    <w:rsid w:val="00F23EC7"/>
    <w:rsid w:val="00F32524"/>
    <w:rsid w:val="00F414F8"/>
    <w:rsid w:val="00F431AD"/>
    <w:rsid w:val="00F50943"/>
    <w:rsid w:val="00F7127A"/>
    <w:rsid w:val="00F805E9"/>
    <w:rsid w:val="00F8244E"/>
    <w:rsid w:val="00F92309"/>
    <w:rsid w:val="00FA19B4"/>
    <w:rsid w:val="00FB444B"/>
    <w:rsid w:val="00FB4DD6"/>
    <w:rsid w:val="00FB7482"/>
    <w:rsid w:val="00FB7D76"/>
    <w:rsid w:val="00FC0977"/>
    <w:rsid w:val="00FC0C7E"/>
    <w:rsid w:val="00FC584F"/>
    <w:rsid w:val="00FD0FB1"/>
    <w:rsid w:val="00FD2DA6"/>
    <w:rsid w:val="00FD3F95"/>
    <w:rsid w:val="00FD45A3"/>
    <w:rsid w:val="00FD724E"/>
    <w:rsid w:val="00FD72DD"/>
    <w:rsid w:val="00FE3F07"/>
    <w:rsid w:val="00FE4A08"/>
    <w:rsid w:val="00FE79C5"/>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A024AB"/>
    <w:pPr>
      <w:tabs>
        <w:tab w:val="left" w:pos="284"/>
      </w:tabs>
      <w:ind w:left="567"/>
    </w:pPr>
    <w:rPr>
      <w:rFonts w:ascii="Arial" w:hAnsi="Arial" w:cs="Arial"/>
      <w:sz w:val="18"/>
      <w:szCs w:val="18"/>
    </w:rPr>
  </w:style>
  <w:style w:type="character" w:customStyle="1" w:styleId="80Char">
    <w:name w:val="8.0 Char"/>
    <w:link w:val="80"/>
    <w:rsid w:val="00A024AB"/>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paragraph" w:styleId="Revisie">
    <w:name w:val="Revision"/>
    <w:hidden/>
    <w:uiPriority w:val="71"/>
    <w:rsid w:val="00844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b35c36742d664d0aa0947edc6c33bb8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7c6ea604cbb15a1e0bbd7dfc254d53bd"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2.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3.xml><?xml version="1.0" encoding="utf-8"?>
<ds:datastoreItem xmlns:ds="http://schemas.openxmlformats.org/officeDocument/2006/customXml" ds:itemID="{72033F9F-BA4F-4A8F-AF25-F8933B06F0A0}"/>
</file>

<file path=customXml/itemProps4.xml><?xml version="1.0" encoding="utf-8"?>
<ds:datastoreItem xmlns:ds="http://schemas.openxmlformats.org/officeDocument/2006/customXml" ds:itemID="{E068D173-5C6A-41F2-BE1C-7B18662AC0A5}">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0</TotalTime>
  <Pages>2</Pages>
  <Words>716</Words>
  <Characters>3939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Aluminium felsbaan</vt:lpstr>
    </vt:vector>
  </TitlesOfParts>
  <Manager>Redactie CBS</Manager>
  <Company>Cobosystems NV</Company>
  <LinksUpToDate>false</LinksUpToDate>
  <CharactersWithSpaces>4646</CharactersWithSpaces>
  <SharedDoc>false</SharedDoc>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5</cp:revision>
  <cp:lastPrinted>2025-03-07T10:06:00Z</cp:lastPrinted>
  <dcterms:created xsi:type="dcterms:W3CDTF">2026-02-06T08:38:00Z</dcterms:created>
  <dcterms:modified xsi:type="dcterms:W3CDTF">2026-02-06T09:57:00Z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